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055865"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055865">
        <w:rPr>
          <w:rFonts w:ascii="Arial" w:hAnsi="Arial" w:cs="Arial"/>
          <w:b/>
          <w:bCs/>
          <w:sz w:val="20"/>
          <w:szCs w:val="20"/>
        </w:rPr>
        <w:t>Bovingdon Parish Council</w:t>
      </w:r>
    </w:p>
    <w:p w14:paraId="4CE5E36B" w14:textId="77777777" w:rsidR="00DF1D4D" w:rsidRPr="00055865"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055865"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055865" w:rsidRDefault="004C6305"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 xml:space="preserve">Minutes of </w:t>
      </w:r>
      <w:r w:rsidR="00617294" w:rsidRPr="00055865">
        <w:rPr>
          <w:rFonts w:ascii="Arial" w:hAnsi="Arial" w:cs="Arial"/>
          <w:sz w:val="20"/>
          <w:szCs w:val="20"/>
        </w:rPr>
        <w:t xml:space="preserve">the </w:t>
      </w:r>
      <w:r w:rsidR="00DF1D4D" w:rsidRPr="00055865">
        <w:rPr>
          <w:rFonts w:ascii="Arial" w:hAnsi="Arial" w:cs="Arial"/>
          <w:sz w:val="20"/>
          <w:szCs w:val="20"/>
        </w:rPr>
        <w:t>Planning Committee</w:t>
      </w:r>
      <w:r w:rsidR="00A10D5A" w:rsidRPr="00055865">
        <w:rPr>
          <w:rFonts w:ascii="Arial" w:hAnsi="Arial" w:cs="Arial"/>
          <w:sz w:val="20"/>
          <w:szCs w:val="20"/>
        </w:rPr>
        <w:t xml:space="preserve"> meeting</w:t>
      </w:r>
    </w:p>
    <w:p w14:paraId="7721BDB0" w14:textId="77777777" w:rsidR="00DF1D4D" w:rsidRPr="00055865" w:rsidRDefault="00DF1D4D"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 xml:space="preserve">held </w:t>
      </w:r>
      <w:r w:rsidR="004C6305" w:rsidRPr="00055865">
        <w:rPr>
          <w:rFonts w:ascii="Arial" w:hAnsi="Arial" w:cs="Arial"/>
          <w:sz w:val="20"/>
          <w:szCs w:val="20"/>
        </w:rPr>
        <w:t>at</w:t>
      </w:r>
    </w:p>
    <w:p w14:paraId="64771307" w14:textId="05B03B57" w:rsidR="00A05ABE" w:rsidRPr="00055865" w:rsidRDefault="00DF1D4D"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The</w:t>
      </w:r>
      <w:r w:rsidR="00F969C9" w:rsidRPr="00055865">
        <w:rPr>
          <w:rFonts w:ascii="Arial" w:hAnsi="Arial" w:cs="Arial"/>
          <w:sz w:val="20"/>
          <w:szCs w:val="20"/>
        </w:rPr>
        <w:t xml:space="preserve"> </w:t>
      </w:r>
      <w:r w:rsidR="00D860A5" w:rsidRPr="00055865">
        <w:rPr>
          <w:rFonts w:ascii="Arial" w:hAnsi="Arial" w:cs="Arial"/>
          <w:sz w:val="20"/>
          <w:szCs w:val="20"/>
        </w:rPr>
        <w:t xml:space="preserve">Memorial Hall, </w:t>
      </w:r>
      <w:r w:rsidRPr="00055865">
        <w:rPr>
          <w:rFonts w:ascii="Arial" w:hAnsi="Arial" w:cs="Arial"/>
          <w:sz w:val="20"/>
          <w:szCs w:val="20"/>
        </w:rPr>
        <w:t>High Street, Bovingdon</w:t>
      </w:r>
    </w:p>
    <w:p w14:paraId="4721EAC1" w14:textId="524E4686" w:rsidR="004B4F60" w:rsidRPr="00055865" w:rsidRDefault="00DF1D4D" w:rsidP="00FF2C64">
      <w:pPr>
        <w:widowControl w:val="0"/>
        <w:autoSpaceDE w:val="0"/>
        <w:autoSpaceDN w:val="0"/>
        <w:adjustRightInd w:val="0"/>
        <w:jc w:val="center"/>
        <w:rPr>
          <w:rFonts w:ascii="Arial" w:hAnsi="Arial" w:cs="Arial"/>
          <w:b/>
          <w:bCs/>
          <w:sz w:val="20"/>
          <w:szCs w:val="20"/>
        </w:rPr>
      </w:pPr>
      <w:r w:rsidRPr="00055865">
        <w:rPr>
          <w:rFonts w:ascii="Arial" w:hAnsi="Arial" w:cs="Arial"/>
          <w:sz w:val="20"/>
          <w:szCs w:val="20"/>
        </w:rPr>
        <w:t xml:space="preserve">on </w:t>
      </w:r>
      <w:r w:rsidR="0041677F">
        <w:rPr>
          <w:rFonts w:ascii="Arial" w:hAnsi="Arial" w:cs="Arial"/>
          <w:sz w:val="20"/>
          <w:szCs w:val="20"/>
        </w:rPr>
        <w:t>8 August</w:t>
      </w:r>
      <w:r w:rsidR="00646753" w:rsidRPr="00055865">
        <w:rPr>
          <w:rFonts w:ascii="Arial" w:hAnsi="Arial" w:cs="Arial"/>
          <w:sz w:val="20"/>
          <w:szCs w:val="20"/>
        </w:rPr>
        <w:t xml:space="preserve"> 2018</w:t>
      </w:r>
      <w:r w:rsidR="007F380A" w:rsidRPr="00055865">
        <w:rPr>
          <w:rFonts w:ascii="Arial" w:hAnsi="Arial" w:cs="Arial"/>
          <w:sz w:val="20"/>
          <w:szCs w:val="20"/>
        </w:rPr>
        <w:t xml:space="preserve"> </w:t>
      </w:r>
      <w:r w:rsidRPr="00055865">
        <w:rPr>
          <w:rFonts w:ascii="Arial" w:hAnsi="Arial" w:cs="Arial"/>
          <w:sz w:val="20"/>
          <w:szCs w:val="20"/>
        </w:rPr>
        <w:t xml:space="preserve">starting at </w:t>
      </w:r>
      <w:r w:rsidR="0098034F" w:rsidRPr="00055865">
        <w:rPr>
          <w:rFonts w:ascii="Arial" w:hAnsi="Arial" w:cs="Arial"/>
          <w:sz w:val="20"/>
          <w:szCs w:val="20"/>
        </w:rPr>
        <w:t>6</w:t>
      </w:r>
      <w:r w:rsidR="005167CA" w:rsidRPr="00055865">
        <w:rPr>
          <w:rFonts w:ascii="Arial" w:hAnsi="Arial" w:cs="Arial"/>
          <w:sz w:val="20"/>
          <w:szCs w:val="20"/>
        </w:rPr>
        <w:t>.</w:t>
      </w:r>
      <w:r w:rsidR="00A10D5A" w:rsidRPr="00055865">
        <w:rPr>
          <w:rFonts w:ascii="Arial" w:hAnsi="Arial" w:cs="Arial"/>
          <w:sz w:val="20"/>
          <w:szCs w:val="20"/>
        </w:rPr>
        <w:t>30</w:t>
      </w:r>
      <w:r w:rsidR="005167CA" w:rsidRPr="00055865">
        <w:rPr>
          <w:rFonts w:ascii="Arial" w:hAnsi="Arial" w:cs="Arial"/>
          <w:sz w:val="20"/>
          <w:szCs w:val="20"/>
        </w:rPr>
        <w:t xml:space="preserve"> </w:t>
      </w:r>
      <w:r w:rsidR="0098034F" w:rsidRPr="00055865">
        <w:rPr>
          <w:rFonts w:ascii="Arial" w:hAnsi="Arial" w:cs="Arial"/>
          <w:sz w:val="20"/>
          <w:szCs w:val="20"/>
        </w:rPr>
        <w:t>p</w:t>
      </w:r>
      <w:r w:rsidR="005167CA" w:rsidRPr="00055865">
        <w:rPr>
          <w:rFonts w:ascii="Arial" w:hAnsi="Arial" w:cs="Arial"/>
          <w:sz w:val="20"/>
          <w:szCs w:val="20"/>
        </w:rPr>
        <w:t>.m.</w:t>
      </w:r>
    </w:p>
    <w:p w14:paraId="25F04DF6" w14:textId="77777777" w:rsidR="00031575" w:rsidRPr="00055865"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055865" w:rsidRDefault="00A10D5A" w:rsidP="00821B7F">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Present:</w:t>
      </w:r>
    </w:p>
    <w:p w14:paraId="0A9FF829" w14:textId="039A3D5A" w:rsidR="007343BD" w:rsidRPr="00055865" w:rsidRDefault="007343BD"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Graham Barrett (Chairman)</w:t>
      </w:r>
    </w:p>
    <w:p w14:paraId="1F0A2ED4" w14:textId="1CD0DCE2"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Alison Gunn</w:t>
      </w:r>
    </w:p>
    <w:p w14:paraId="35F1124F" w14:textId="3BC81B88"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Julia Marshall</w:t>
      </w:r>
      <w:r w:rsidR="007343BD" w:rsidRPr="00055865">
        <w:rPr>
          <w:rFonts w:ascii="Arial" w:hAnsi="Arial" w:cs="Arial"/>
          <w:bCs/>
          <w:sz w:val="20"/>
          <w:szCs w:val="20"/>
        </w:rPr>
        <w:t xml:space="preserve"> </w:t>
      </w:r>
    </w:p>
    <w:p w14:paraId="31BDBD6C" w14:textId="77777777" w:rsidR="003170C9" w:rsidRPr="00055865" w:rsidRDefault="00646753"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Ben Richardson</w:t>
      </w:r>
      <w:r w:rsidR="003170C9" w:rsidRPr="00055865">
        <w:rPr>
          <w:rFonts w:ascii="Arial" w:hAnsi="Arial" w:cs="Arial"/>
          <w:bCs/>
          <w:sz w:val="20"/>
          <w:szCs w:val="20"/>
        </w:rPr>
        <w:t xml:space="preserve"> </w:t>
      </w:r>
    </w:p>
    <w:p w14:paraId="30EA6945" w14:textId="5718997F"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Dave Stent</w:t>
      </w:r>
    </w:p>
    <w:p w14:paraId="2DAD1AD0" w14:textId="64EA7A06" w:rsidR="006072FF" w:rsidRPr="00055865" w:rsidRDefault="006072FF"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Adrian Watney</w:t>
      </w:r>
    </w:p>
    <w:p w14:paraId="47769908" w14:textId="77777777"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Pauline Wright</w:t>
      </w:r>
    </w:p>
    <w:p w14:paraId="1520C3F7" w14:textId="77777777" w:rsidR="00646753" w:rsidRPr="00055865" w:rsidRDefault="00646753" w:rsidP="00646753">
      <w:pPr>
        <w:widowControl w:val="0"/>
        <w:autoSpaceDE w:val="0"/>
        <w:autoSpaceDN w:val="0"/>
        <w:adjustRightInd w:val="0"/>
        <w:jc w:val="both"/>
        <w:rPr>
          <w:rFonts w:ascii="Arial" w:hAnsi="Arial" w:cs="Arial"/>
          <w:b/>
          <w:bCs/>
          <w:sz w:val="20"/>
          <w:szCs w:val="20"/>
        </w:rPr>
      </w:pPr>
    </w:p>
    <w:p w14:paraId="387BAC9D" w14:textId="77777777" w:rsidR="00646753" w:rsidRPr="00055865" w:rsidRDefault="00646753" w:rsidP="00646753">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Also present:</w:t>
      </w:r>
    </w:p>
    <w:p w14:paraId="1A7B6758" w14:textId="0B385E42" w:rsidR="001B3445" w:rsidRPr="00055865" w:rsidRDefault="001B3445"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Borough Councillor Stewart Riddick</w:t>
      </w:r>
    </w:p>
    <w:p w14:paraId="586AD2AB" w14:textId="77777777" w:rsidR="00646753" w:rsidRPr="00055865" w:rsidRDefault="00646753"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Mike Kember, Parish Clerk</w:t>
      </w:r>
    </w:p>
    <w:p w14:paraId="5DAE40AC" w14:textId="77777777" w:rsidR="00646753" w:rsidRPr="00055865" w:rsidRDefault="00646753" w:rsidP="00821B7F">
      <w:pPr>
        <w:widowControl w:val="0"/>
        <w:autoSpaceDE w:val="0"/>
        <w:autoSpaceDN w:val="0"/>
        <w:adjustRightInd w:val="0"/>
        <w:jc w:val="both"/>
        <w:rPr>
          <w:rFonts w:ascii="Arial" w:hAnsi="Arial" w:cs="Arial"/>
          <w:bCs/>
          <w:sz w:val="20"/>
          <w:szCs w:val="20"/>
        </w:rPr>
      </w:pPr>
    </w:p>
    <w:p w14:paraId="12007755" w14:textId="77777777" w:rsidR="00016100" w:rsidRPr="00055865" w:rsidRDefault="00BF763D" w:rsidP="00821B7F">
      <w:pPr>
        <w:jc w:val="both"/>
        <w:rPr>
          <w:rFonts w:ascii="Arial" w:hAnsi="Arial" w:cs="Arial"/>
          <w:sz w:val="20"/>
          <w:szCs w:val="20"/>
        </w:rPr>
      </w:pPr>
      <w:r w:rsidRPr="00055865">
        <w:rPr>
          <w:rFonts w:ascii="Arial" w:hAnsi="Arial" w:cs="Arial"/>
          <w:b/>
          <w:bCs/>
          <w:sz w:val="20"/>
          <w:szCs w:val="20"/>
        </w:rPr>
        <w:t>Representatives from the Village</w:t>
      </w:r>
      <w:r w:rsidRPr="00055865">
        <w:rPr>
          <w:rFonts w:ascii="Arial" w:hAnsi="Arial" w:cs="Arial"/>
          <w:sz w:val="20"/>
          <w:szCs w:val="20"/>
        </w:rPr>
        <w:t>:</w:t>
      </w:r>
      <w:r w:rsidR="00EE7048" w:rsidRPr="00055865">
        <w:rPr>
          <w:rFonts w:ascii="Arial" w:hAnsi="Arial" w:cs="Arial"/>
          <w:sz w:val="20"/>
          <w:szCs w:val="20"/>
        </w:rPr>
        <w:t xml:space="preserve"> </w:t>
      </w:r>
    </w:p>
    <w:p w14:paraId="69F64E15" w14:textId="7CB0AA6F" w:rsidR="00C656DF" w:rsidRPr="00055865" w:rsidRDefault="0041677F" w:rsidP="00821B7F">
      <w:pPr>
        <w:jc w:val="both"/>
        <w:rPr>
          <w:rFonts w:ascii="Arial" w:hAnsi="Arial" w:cs="Arial"/>
          <w:sz w:val="20"/>
          <w:szCs w:val="20"/>
        </w:rPr>
      </w:pPr>
      <w:r>
        <w:rPr>
          <w:rFonts w:ascii="Arial" w:hAnsi="Arial" w:cs="Arial"/>
          <w:sz w:val="20"/>
          <w:szCs w:val="20"/>
        </w:rPr>
        <w:t>13</w:t>
      </w:r>
      <w:r w:rsidR="00162695" w:rsidRPr="00055865">
        <w:rPr>
          <w:rFonts w:ascii="Arial" w:hAnsi="Arial" w:cs="Arial"/>
          <w:sz w:val="20"/>
          <w:szCs w:val="20"/>
        </w:rPr>
        <w:t xml:space="preserve"> </w:t>
      </w:r>
      <w:r w:rsidR="00450E16" w:rsidRPr="00055865">
        <w:rPr>
          <w:rFonts w:ascii="Arial" w:hAnsi="Arial" w:cs="Arial"/>
          <w:sz w:val="20"/>
          <w:szCs w:val="20"/>
        </w:rPr>
        <w:t>resident</w:t>
      </w:r>
      <w:r w:rsidR="00B46CC3" w:rsidRPr="00055865">
        <w:rPr>
          <w:rFonts w:ascii="Arial" w:hAnsi="Arial" w:cs="Arial"/>
          <w:sz w:val="20"/>
          <w:szCs w:val="20"/>
        </w:rPr>
        <w:t xml:space="preserve">s </w:t>
      </w:r>
    </w:p>
    <w:p w14:paraId="76EDC73A" w14:textId="77777777" w:rsidR="00646753" w:rsidRPr="00055865" w:rsidRDefault="00646753"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055865"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055865" w:rsidRDefault="005A12C6" w:rsidP="005A12C6">
            <w:pPr>
              <w:overflowPunct w:val="0"/>
              <w:autoSpaceDE w:val="0"/>
              <w:autoSpaceDN w:val="0"/>
              <w:adjustRightInd w:val="0"/>
              <w:jc w:val="both"/>
              <w:rPr>
                <w:rFonts w:ascii="Arial" w:eastAsia="Times New Roman" w:hAnsi="Arial" w:cs="Arial"/>
                <w:b/>
                <w:sz w:val="20"/>
                <w:szCs w:val="20"/>
                <w:lang w:val="en-US" w:eastAsia="en-US"/>
              </w:rPr>
            </w:pPr>
            <w:r w:rsidRPr="00055865">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D00E96" w14:textId="32FEB728" w:rsidR="005A12C6" w:rsidRPr="00055865" w:rsidRDefault="007343BD" w:rsidP="005A12C6">
            <w:pPr>
              <w:overflowPunct w:val="0"/>
              <w:autoSpaceDE w:val="0"/>
              <w:autoSpaceDN w:val="0"/>
              <w:adjustRightInd w:val="0"/>
              <w:jc w:val="both"/>
              <w:rPr>
                <w:rFonts w:ascii="Arial" w:hAnsi="Arial" w:cs="Arial"/>
                <w:bCs/>
                <w:sz w:val="20"/>
                <w:szCs w:val="20"/>
              </w:rPr>
            </w:pPr>
            <w:r w:rsidRPr="00055865">
              <w:rPr>
                <w:rFonts w:ascii="Arial" w:hAnsi="Arial" w:cs="Arial"/>
                <w:bCs/>
                <w:sz w:val="20"/>
                <w:szCs w:val="20"/>
              </w:rPr>
              <w:t>There were no apologies for absence.</w:t>
            </w: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055865" w:rsidRDefault="005A12C6" w:rsidP="005A12C6">
            <w:pPr>
              <w:overflowPunct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055865" w:rsidRDefault="005A12C6" w:rsidP="005A12C6">
            <w:pPr>
              <w:overflowPunct w:val="0"/>
              <w:autoSpaceDE w:val="0"/>
              <w:autoSpaceDN w:val="0"/>
              <w:adjustRightInd w:val="0"/>
              <w:jc w:val="both"/>
              <w:rPr>
                <w:rFonts w:ascii="Arial" w:hAnsi="Arial" w:cs="Arial"/>
                <w:b/>
                <w:bCs/>
                <w:sz w:val="20"/>
                <w:szCs w:val="20"/>
              </w:rPr>
            </w:pPr>
            <w:r w:rsidRPr="00055865">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sz w:val="20"/>
                <w:szCs w:val="20"/>
              </w:rPr>
              <w:t>There were no Declarations of Interest.</w:t>
            </w:r>
            <w:r w:rsidRPr="00055865">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498017EF" w14:textId="036DB4B6" w:rsidR="005A12C6" w:rsidRPr="00055865" w:rsidRDefault="005A12C6" w:rsidP="005A12C6">
            <w:pPr>
              <w:widowControl w:val="0"/>
              <w:autoSpaceDE w:val="0"/>
              <w:autoSpaceDN w:val="0"/>
              <w:adjustRightInd w:val="0"/>
              <w:jc w:val="both"/>
              <w:rPr>
                <w:rFonts w:ascii="Arial" w:hAnsi="Arial" w:cs="Arial"/>
                <w:bCs/>
                <w:sz w:val="20"/>
                <w:szCs w:val="20"/>
              </w:rPr>
            </w:pPr>
            <w:r w:rsidRPr="00055865">
              <w:rPr>
                <w:rFonts w:ascii="Arial" w:eastAsia="Times New Roman" w:hAnsi="Arial" w:cs="Arial"/>
                <w:b/>
                <w:sz w:val="20"/>
                <w:szCs w:val="20"/>
                <w:lang w:val="en-US" w:eastAsia="en-US"/>
              </w:rPr>
              <w:t xml:space="preserve">Minutes of the Planning Committee meeting held on </w:t>
            </w:r>
            <w:r w:rsidR="0041677F">
              <w:rPr>
                <w:rFonts w:ascii="Arial" w:eastAsia="Times New Roman" w:hAnsi="Arial" w:cs="Arial"/>
                <w:b/>
                <w:sz w:val="20"/>
                <w:szCs w:val="20"/>
                <w:lang w:val="en-US" w:eastAsia="en-US"/>
              </w:rPr>
              <w:t>18</w:t>
            </w:r>
            <w:r w:rsidR="00F53AAF" w:rsidRPr="00055865">
              <w:rPr>
                <w:rFonts w:ascii="Arial" w:eastAsia="Times New Roman" w:hAnsi="Arial" w:cs="Arial"/>
                <w:b/>
                <w:sz w:val="20"/>
                <w:szCs w:val="20"/>
                <w:lang w:val="en-US" w:eastAsia="en-US"/>
              </w:rPr>
              <w:t xml:space="preserve"> July</w:t>
            </w:r>
            <w:r w:rsidRPr="00055865">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7AA971D4" w:rsidR="005A12C6" w:rsidRPr="00055865" w:rsidRDefault="005A12C6" w:rsidP="00F53AAF">
            <w:pPr>
              <w:widowControl w:val="0"/>
              <w:autoSpaceDE w:val="0"/>
              <w:autoSpaceDN w:val="0"/>
              <w:adjustRightInd w:val="0"/>
              <w:jc w:val="both"/>
              <w:rPr>
                <w:rFonts w:ascii="Arial" w:hAnsi="Arial" w:cs="Arial"/>
                <w:b/>
                <w:bCs/>
                <w:sz w:val="20"/>
                <w:szCs w:val="20"/>
              </w:rPr>
            </w:pPr>
            <w:r w:rsidRPr="00055865">
              <w:rPr>
                <w:rFonts w:ascii="Arial" w:hAnsi="Arial" w:cs="Arial"/>
                <w:sz w:val="20"/>
                <w:szCs w:val="20"/>
                <w:lang w:val="en-US"/>
              </w:rPr>
              <w:t xml:space="preserve">It was agreed by those present at the meeting, that the minutes of the meetings held on </w:t>
            </w:r>
            <w:r w:rsidR="0041677F">
              <w:rPr>
                <w:rFonts w:ascii="Arial" w:hAnsi="Arial" w:cs="Arial"/>
                <w:sz w:val="20"/>
                <w:szCs w:val="20"/>
                <w:lang w:val="en-US"/>
              </w:rPr>
              <w:t>18</w:t>
            </w:r>
            <w:r w:rsidR="00F53AAF" w:rsidRPr="00055865">
              <w:rPr>
                <w:rFonts w:ascii="Arial" w:hAnsi="Arial" w:cs="Arial"/>
                <w:sz w:val="20"/>
                <w:szCs w:val="20"/>
                <w:lang w:val="en-US"/>
              </w:rPr>
              <w:t xml:space="preserve"> July</w:t>
            </w:r>
            <w:r w:rsidRPr="00055865">
              <w:rPr>
                <w:rFonts w:ascii="Arial" w:hAnsi="Arial" w:cs="Arial"/>
                <w:sz w:val="20"/>
                <w:szCs w:val="20"/>
                <w:lang w:val="en-US"/>
              </w:rPr>
              <w:t xml:space="preserve"> 2018</w:t>
            </w:r>
            <w:r w:rsidRPr="00055865">
              <w:rPr>
                <w:rFonts w:ascii="Arial" w:eastAsia="Times New Roman" w:hAnsi="Arial" w:cs="Arial"/>
                <w:sz w:val="20"/>
                <w:szCs w:val="20"/>
                <w:lang w:val="en-US" w:eastAsia="en-US"/>
              </w:rPr>
              <w:t xml:space="preserve"> </w:t>
            </w:r>
            <w:r w:rsidRPr="00055865">
              <w:rPr>
                <w:rFonts w:ascii="Arial" w:hAnsi="Arial" w:cs="Arial"/>
                <w:sz w:val="20"/>
                <w:szCs w:val="20"/>
                <w:lang w:val="en-US"/>
              </w:rPr>
              <w:t xml:space="preserve">were a true representation of the meeting and were signed by Councillor </w:t>
            </w:r>
            <w:r w:rsidR="0041677F">
              <w:rPr>
                <w:rFonts w:ascii="Arial" w:hAnsi="Arial" w:cs="Arial"/>
                <w:sz w:val="20"/>
                <w:szCs w:val="20"/>
                <w:lang w:val="en-US"/>
              </w:rPr>
              <w:t>Barrett</w:t>
            </w:r>
            <w:r w:rsidRPr="00055865">
              <w:rPr>
                <w:rFonts w:ascii="Arial" w:hAnsi="Arial" w:cs="Arial"/>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0A0704E9" w14:textId="60FED4E6" w:rsidR="005A12C6" w:rsidRPr="00055865" w:rsidRDefault="005A12C6" w:rsidP="00F53AAF">
            <w:pPr>
              <w:widowControl w:val="0"/>
              <w:autoSpaceDE w:val="0"/>
              <w:autoSpaceDN w:val="0"/>
              <w:adjustRightInd w:val="0"/>
              <w:jc w:val="both"/>
              <w:rPr>
                <w:rFonts w:ascii="Arial" w:hAnsi="Arial" w:cs="Arial"/>
                <w:b/>
                <w:bCs/>
                <w:sz w:val="20"/>
                <w:szCs w:val="20"/>
              </w:rPr>
            </w:pPr>
            <w:r w:rsidRPr="00055865">
              <w:rPr>
                <w:rFonts w:ascii="Arial" w:hAnsi="Arial" w:cs="Arial"/>
                <w:b/>
                <w:sz w:val="20"/>
                <w:szCs w:val="20"/>
              </w:rPr>
              <w:t xml:space="preserve">Matters arising from the Minutes of the Planning Committee meeting held on </w:t>
            </w:r>
            <w:r w:rsidR="0041677F">
              <w:rPr>
                <w:rFonts w:ascii="Arial" w:hAnsi="Arial" w:cs="Arial"/>
                <w:b/>
                <w:sz w:val="20"/>
                <w:szCs w:val="20"/>
              </w:rPr>
              <w:t>18</w:t>
            </w:r>
            <w:r w:rsidR="00F53AAF" w:rsidRPr="00055865">
              <w:rPr>
                <w:rFonts w:ascii="Arial" w:hAnsi="Arial" w:cs="Arial"/>
                <w:b/>
                <w:sz w:val="20"/>
                <w:szCs w:val="20"/>
              </w:rPr>
              <w:t xml:space="preserve"> July</w:t>
            </w:r>
            <w:r w:rsidRPr="00055865">
              <w:rPr>
                <w:rFonts w:ascii="Arial" w:hAnsi="Arial" w:cs="Arial"/>
                <w:b/>
                <w:sz w:val="20"/>
                <w:szCs w:val="20"/>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7343BD" w:rsidRPr="00055865"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49968699"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4.1</w:t>
            </w:r>
          </w:p>
        </w:tc>
        <w:tc>
          <w:tcPr>
            <w:tcW w:w="7371" w:type="dxa"/>
            <w:tcBorders>
              <w:top w:val="single" w:sz="6" w:space="0" w:color="auto"/>
              <w:left w:val="single" w:sz="6" w:space="0" w:color="auto"/>
              <w:bottom w:val="single" w:sz="6" w:space="0" w:color="auto"/>
              <w:right w:val="single" w:sz="6" w:space="0" w:color="auto"/>
            </w:tcBorders>
          </w:tcPr>
          <w:p w14:paraId="038F8FE3" w14:textId="4774295C"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eastAsia="Times New Roman" w:hAnsi="Arial" w:cs="Arial"/>
                <w:b/>
                <w:sz w:val="20"/>
                <w:szCs w:val="20"/>
                <w:lang w:eastAsia="en-US"/>
              </w:rPr>
              <w:t>4/01390/18/FUL – Greymantle, Hempstead Road – Demolition of existing garage and rear/side extensions and construction of a new rear/side extension and conversion from one dwelling to two</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AAE6184" w14:textId="2718B086" w:rsidR="007343BD" w:rsidRPr="001C4CCB" w:rsidRDefault="00350739" w:rsidP="001C4CCB">
            <w:pPr>
              <w:widowControl w:val="0"/>
              <w:autoSpaceDE w:val="0"/>
              <w:autoSpaceDN w:val="0"/>
              <w:adjustRightInd w:val="0"/>
              <w:jc w:val="both"/>
              <w:rPr>
                <w:rFonts w:ascii="Arial" w:hAnsi="Arial" w:cs="Arial"/>
                <w:bCs/>
                <w:sz w:val="20"/>
                <w:szCs w:val="20"/>
              </w:rPr>
            </w:pPr>
            <w:r w:rsidRPr="001C4CCB">
              <w:rPr>
                <w:rFonts w:ascii="Arial" w:hAnsi="Arial" w:cs="Arial"/>
                <w:iCs/>
                <w:sz w:val="20"/>
                <w:szCs w:val="20"/>
              </w:rPr>
              <w:t xml:space="preserve">The </w:t>
            </w:r>
            <w:r w:rsidR="001C4CCB" w:rsidRPr="001C4CCB">
              <w:rPr>
                <w:rFonts w:ascii="Arial" w:hAnsi="Arial" w:cs="Arial"/>
                <w:iCs/>
                <w:sz w:val="20"/>
                <w:szCs w:val="20"/>
              </w:rPr>
              <w:t xml:space="preserve">Parish Clerk had written to the </w:t>
            </w:r>
            <w:r w:rsidRPr="001C4CCB">
              <w:rPr>
                <w:rFonts w:ascii="Arial" w:hAnsi="Arial" w:cs="Arial"/>
                <w:iCs/>
                <w:sz w:val="20"/>
                <w:szCs w:val="20"/>
              </w:rPr>
              <w:t xml:space="preserve">Case Officer </w:t>
            </w:r>
            <w:r w:rsidR="001C4CCB" w:rsidRPr="001C4CCB">
              <w:rPr>
                <w:rFonts w:ascii="Arial" w:hAnsi="Arial" w:cs="Arial"/>
                <w:iCs/>
                <w:sz w:val="20"/>
                <w:szCs w:val="20"/>
              </w:rPr>
              <w:t xml:space="preserve">in response to his request </w:t>
            </w:r>
            <w:r w:rsidR="001B3445" w:rsidRPr="001C4CCB">
              <w:rPr>
                <w:rFonts w:ascii="Arial" w:hAnsi="Arial" w:cs="Arial"/>
                <w:iCs/>
                <w:sz w:val="20"/>
                <w:szCs w:val="20"/>
              </w:rPr>
              <w:t xml:space="preserve">seeking clarification on </w:t>
            </w:r>
            <w:r w:rsidR="001C4CCB">
              <w:rPr>
                <w:rFonts w:ascii="Arial" w:hAnsi="Arial" w:cs="Arial"/>
                <w:iCs/>
                <w:sz w:val="20"/>
                <w:szCs w:val="20"/>
              </w:rPr>
              <w:t xml:space="preserve">the Parish Council’s </w:t>
            </w:r>
            <w:r w:rsidR="001B3445" w:rsidRPr="001C4CCB">
              <w:rPr>
                <w:rFonts w:ascii="Arial" w:hAnsi="Arial" w:cs="Arial"/>
                <w:iCs/>
                <w:sz w:val="20"/>
                <w:szCs w:val="20"/>
              </w:rPr>
              <w:t xml:space="preserve">objections.  </w:t>
            </w:r>
            <w:r w:rsidR="001C4CCB" w:rsidRPr="001C4CCB">
              <w:rPr>
                <w:rFonts w:ascii="Arial" w:hAnsi="Arial" w:cs="Arial"/>
                <w:iCs/>
                <w:sz w:val="20"/>
                <w:szCs w:val="20"/>
              </w:rPr>
              <w:t>He had replied that</w:t>
            </w:r>
            <w:r w:rsidR="001B3445" w:rsidRPr="001C4CCB">
              <w:rPr>
                <w:rFonts w:ascii="Arial" w:hAnsi="Arial" w:cs="Arial"/>
                <w:iCs/>
                <w:sz w:val="20"/>
                <w:szCs w:val="20"/>
              </w:rPr>
              <w:t xml:space="preserve"> </w:t>
            </w:r>
            <w:r w:rsidR="001C4CCB" w:rsidRPr="001C4CCB">
              <w:rPr>
                <w:rFonts w:ascii="Arial" w:hAnsi="Arial" w:cs="Arial"/>
                <w:sz w:val="20"/>
                <w:szCs w:val="20"/>
              </w:rPr>
              <w:t xml:space="preserve"> since these comments were sent from Herts Highways the Borough Council had received additional tracking diagrams from the applicant </w:t>
            </w:r>
            <w:r w:rsidR="001C4CCB" w:rsidRPr="001C4CCB">
              <w:rPr>
                <w:rFonts w:ascii="Arial" w:hAnsi="Arial" w:cs="Arial"/>
                <w:iCs/>
                <w:sz w:val="20"/>
                <w:szCs w:val="20"/>
              </w:rPr>
              <w:t>(</w:t>
            </w:r>
            <w:r w:rsidR="00E50F7D">
              <w:rPr>
                <w:rFonts w:ascii="Arial" w:hAnsi="Arial" w:cs="Arial"/>
                <w:iCs/>
                <w:sz w:val="20"/>
                <w:szCs w:val="20"/>
              </w:rPr>
              <w:t>s</w:t>
            </w:r>
            <w:r w:rsidR="001C4CCB" w:rsidRPr="001C4CCB">
              <w:rPr>
                <w:rFonts w:ascii="Arial" w:hAnsi="Arial" w:cs="Arial"/>
                <w:iCs/>
                <w:sz w:val="20"/>
                <w:szCs w:val="20"/>
              </w:rPr>
              <w:t>ee item 5.5 on agenda)</w:t>
            </w:r>
            <w:r w:rsidR="001C4CCB">
              <w:rPr>
                <w:rFonts w:ascii="Arial" w:hAnsi="Arial" w:cs="Arial"/>
                <w:iCs/>
                <w:sz w:val="20"/>
                <w:szCs w:val="20"/>
              </w:rPr>
              <w:t xml:space="preserve"> </w:t>
            </w:r>
            <w:r w:rsidR="001C4CCB" w:rsidRPr="001C4CCB">
              <w:rPr>
                <w:rFonts w:ascii="Arial" w:hAnsi="Arial" w:cs="Arial"/>
                <w:sz w:val="20"/>
                <w:szCs w:val="20"/>
              </w:rPr>
              <w:t xml:space="preserve">and in addition the </w:t>
            </w:r>
            <w:r w:rsidR="001C4CCB">
              <w:rPr>
                <w:rFonts w:ascii="Arial" w:hAnsi="Arial" w:cs="Arial"/>
                <w:sz w:val="20"/>
                <w:szCs w:val="20"/>
              </w:rPr>
              <w:t>Case</w:t>
            </w:r>
            <w:r w:rsidR="001C4CCB" w:rsidRPr="001C4CCB">
              <w:rPr>
                <w:rFonts w:ascii="Arial" w:hAnsi="Arial" w:cs="Arial"/>
                <w:sz w:val="20"/>
                <w:szCs w:val="20"/>
              </w:rPr>
              <w:t xml:space="preserve"> Officer was waiting for an updated response from </w:t>
            </w:r>
            <w:r w:rsidR="00E50F7D">
              <w:rPr>
                <w:rFonts w:ascii="Arial" w:hAnsi="Arial" w:cs="Arial"/>
                <w:sz w:val="20"/>
                <w:szCs w:val="20"/>
              </w:rPr>
              <w:t xml:space="preserve">Herts </w:t>
            </w:r>
            <w:r w:rsidR="001C4CCB" w:rsidRPr="001C4CCB">
              <w:rPr>
                <w:rFonts w:ascii="Arial" w:hAnsi="Arial" w:cs="Arial"/>
                <w:sz w:val="20"/>
                <w:szCs w:val="20"/>
              </w:rPr>
              <w:t>Highways and he woul</w:t>
            </w:r>
            <w:r w:rsidR="001C4CCB">
              <w:rPr>
                <w:rFonts w:ascii="Arial" w:hAnsi="Arial" w:cs="Arial"/>
                <w:sz w:val="20"/>
                <w:szCs w:val="20"/>
              </w:rPr>
              <w:t>d send it to the Parish Co</w:t>
            </w:r>
            <w:r w:rsidR="001C4CCB" w:rsidRPr="001C4CCB">
              <w:rPr>
                <w:rFonts w:ascii="Arial" w:hAnsi="Arial" w:cs="Arial"/>
                <w:sz w:val="20"/>
                <w:szCs w:val="20"/>
              </w:rPr>
              <w:t>uncil upon receipt.</w:t>
            </w:r>
            <w:r w:rsidR="001C4CCB" w:rsidRPr="001C4CCB">
              <w:rPr>
                <w:rFonts w:ascii="Arial" w:hAnsi="Arial" w:cs="Arial"/>
                <w:iCs/>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14:paraId="2EDFC492" w14:textId="23C889A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F9227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0FADE1C"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327A08D" w14:textId="77777777" w:rsidR="007343BD" w:rsidRPr="00055865" w:rsidRDefault="007343BD" w:rsidP="001C4CCB">
            <w:pPr>
              <w:rPr>
                <w:rFonts w:ascii="Arial" w:hAnsi="Arial" w:cs="Arial"/>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2472CE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7343BD" w:rsidRPr="00055865" w:rsidRDefault="007343BD" w:rsidP="007343BD">
            <w:pPr>
              <w:widowControl w:val="0"/>
              <w:autoSpaceDE w:val="0"/>
              <w:autoSpaceDN w:val="0"/>
              <w:adjustRightInd w:val="0"/>
              <w:jc w:val="both"/>
              <w:rPr>
                <w:rFonts w:ascii="Arial" w:hAnsi="Arial" w:cs="Arial"/>
                <w:sz w:val="20"/>
                <w:szCs w:val="20"/>
                <w:lang w:val="en-US"/>
              </w:rPr>
            </w:pPr>
            <w:r w:rsidRPr="00055865">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7343BD" w:rsidRPr="00055865" w:rsidRDefault="007343BD" w:rsidP="007343BD">
            <w:pPr>
              <w:widowControl w:val="0"/>
              <w:autoSpaceDE w:val="0"/>
              <w:autoSpaceDN w:val="0"/>
              <w:adjustRightInd w:val="0"/>
              <w:jc w:val="both"/>
              <w:rPr>
                <w:rFonts w:ascii="Arial" w:hAnsi="Arial" w:cs="Arial"/>
                <w:sz w:val="20"/>
                <w:szCs w:val="20"/>
                <w:lang w:val="en-US"/>
              </w:rPr>
            </w:pPr>
            <w:r w:rsidRPr="00055865">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055865">
              <w:rPr>
                <w:rFonts w:ascii="Arial" w:eastAsia="Times New Roman" w:hAnsi="Arial" w:cs="Arial"/>
                <w:b/>
                <w:bCs/>
                <w:sz w:val="20"/>
                <w:szCs w:val="20"/>
                <w:lang w:eastAsia="en-GB"/>
              </w:rPr>
              <w:t>RESOLVED t</w:t>
            </w:r>
            <w:r w:rsidRPr="00055865">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587A7404"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07FDD29C" w:rsidR="007343BD" w:rsidRPr="00C178E7" w:rsidRDefault="00C178E7" w:rsidP="009061EA">
            <w:pPr>
              <w:jc w:val="both"/>
              <w:rPr>
                <w:rFonts w:ascii="Arial" w:hAnsi="Arial" w:cs="Arial"/>
                <w:b/>
                <w:bCs/>
                <w:sz w:val="20"/>
                <w:szCs w:val="20"/>
              </w:rPr>
            </w:pPr>
            <w:r w:rsidRPr="00C178E7">
              <w:rPr>
                <w:rFonts w:ascii="Arial" w:eastAsia="Times New Roman" w:hAnsi="Arial" w:cs="Arial"/>
                <w:b/>
                <w:sz w:val="20"/>
                <w:szCs w:val="20"/>
                <w:lang w:eastAsia="en-US"/>
              </w:rPr>
              <w:t>4/01611/18/FUL – Bovingdon &amp; Flaunden Tennis Club, Green Lane – Floodlighting of tennis courts 1 and 2 to same specifications as courts 3, 4 and 5. Also to use all lights 7 days per week until 21.30 p.m.</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83F6A7" w14:textId="10C13A25" w:rsidR="007343BD" w:rsidRPr="00055865" w:rsidRDefault="00BB5374" w:rsidP="00BB5374">
            <w:pPr>
              <w:autoSpaceDE w:val="0"/>
              <w:autoSpaceDN w:val="0"/>
              <w:adjustRightInd w:val="0"/>
              <w:jc w:val="both"/>
              <w:rPr>
                <w:rFonts w:ascii="Arial" w:hAnsi="Arial" w:cs="Arial"/>
                <w:sz w:val="20"/>
                <w:szCs w:val="20"/>
                <w:lang w:eastAsia="en-GB"/>
              </w:rPr>
            </w:pPr>
            <w:r>
              <w:rPr>
                <w:rFonts w:ascii="Arial" w:hAnsi="Arial" w:cs="Arial"/>
                <w:sz w:val="20"/>
                <w:szCs w:val="20"/>
                <w:lang w:eastAsia="en-GB"/>
              </w:rPr>
              <w:t>Both representatives of the Club and neighbouring residents attended the meeting.</w:t>
            </w: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BB5374" w:rsidRPr="00055865" w14:paraId="003D56B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84D1ED0" w14:textId="77777777" w:rsidR="00BB5374" w:rsidRPr="00055865" w:rsidRDefault="00BB5374"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DDDCD85" w14:textId="02700A02" w:rsidR="00BB5374" w:rsidRDefault="00BB5374" w:rsidP="00BB5374">
            <w:pPr>
              <w:autoSpaceDE w:val="0"/>
              <w:autoSpaceDN w:val="0"/>
              <w:adjustRightInd w:val="0"/>
              <w:jc w:val="both"/>
              <w:rPr>
                <w:rFonts w:ascii="Arial" w:hAnsi="Arial" w:cs="Arial"/>
                <w:sz w:val="20"/>
                <w:szCs w:val="20"/>
                <w:lang w:eastAsia="en-GB"/>
              </w:rPr>
            </w:pPr>
            <w:r>
              <w:rPr>
                <w:rFonts w:ascii="Arial" w:hAnsi="Arial" w:cs="Arial"/>
                <w:sz w:val="20"/>
                <w:szCs w:val="20"/>
                <w:lang w:eastAsia="en-GB"/>
              </w:rPr>
              <w:t>Support application providing certain conditions are stated, which were agreed with the Club representatives.</w:t>
            </w:r>
          </w:p>
          <w:p w14:paraId="673F0ED3" w14:textId="77777777" w:rsidR="00BB5374" w:rsidRDefault="00BB5374" w:rsidP="00BB5374">
            <w:pPr>
              <w:autoSpaceDE w:val="0"/>
              <w:autoSpaceDN w:val="0"/>
              <w:adjustRightInd w:val="0"/>
              <w:jc w:val="both"/>
              <w:rPr>
                <w:rFonts w:ascii="Arial" w:hAnsi="Arial" w:cs="Arial"/>
                <w:sz w:val="20"/>
                <w:szCs w:val="20"/>
                <w:lang w:eastAsia="en-GB"/>
              </w:rPr>
            </w:pPr>
          </w:p>
          <w:p w14:paraId="1EF1CA05" w14:textId="77777777" w:rsidR="00BB5374" w:rsidRDefault="00BB5374" w:rsidP="00BB5374">
            <w:pPr>
              <w:pStyle w:val="ListParagraph"/>
              <w:numPr>
                <w:ilvl w:val="0"/>
                <w:numId w:val="27"/>
              </w:numPr>
              <w:autoSpaceDE w:val="0"/>
              <w:autoSpaceDN w:val="0"/>
              <w:adjustRightInd w:val="0"/>
              <w:jc w:val="both"/>
              <w:rPr>
                <w:rFonts w:ascii="Arial" w:hAnsi="Arial" w:cs="Arial"/>
                <w:sz w:val="20"/>
                <w:szCs w:val="20"/>
                <w:lang w:eastAsia="en-GB"/>
              </w:rPr>
            </w:pPr>
            <w:r w:rsidRPr="00BB5374">
              <w:rPr>
                <w:rFonts w:ascii="Arial" w:hAnsi="Arial" w:cs="Arial"/>
                <w:sz w:val="20"/>
                <w:szCs w:val="20"/>
                <w:lang w:eastAsia="en-GB"/>
              </w:rPr>
              <w:t>Order of use of courts should be No. 5 first and then 4,3,2 and 1</w:t>
            </w:r>
          </w:p>
          <w:p w14:paraId="004451BE" w14:textId="77777777" w:rsidR="00BB5374" w:rsidRDefault="00BB5374" w:rsidP="00BB5374">
            <w:pPr>
              <w:pStyle w:val="ListParagraph"/>
              <w:numPr>
                <w:ilvl w:val="0"/>
                <w:numId w:val="27"/>
              </w:numPr>
              <w:autoSpaceDE w:val="0"/>
              <w:autoSpaceDN w:val="0"/>
              <w:adjustRightInd w:val="0"/>
              <w:jc w:val="both"/>
              <w:rPr>
                <w:rFonts w:ascii="Arial" w:hAnsi="Arial" w:cs="Arial"/>
                <w:sz w:val="20"/>
                <w:szCs w:val="20"/>
                <w:lang w:eastAsia="en-GB"/>
              </w:rPr>
            </w:pPr>
            <w:r>
              <w:rPr>
                <w:rFonts w:ascii="Arial" w:hAnsi="Arial" w:cs="Arial"/>
                <w:sz w:val="20"/>
                <w:szCs w:val="20"/>
                <w:lang w:eastAsia="en-GB"/>
              </w:rPr>
              <w:t>Cowling fitted to all lights</w:t>
            </w:r>
          </w:p>
          <w:p w14:paraId="21A40208" w14:textId="2140EDD1" w:rsidR="00BB5374" w:rsidRPr="00BB5374" w:rsidRDefault="00BB5374" w:rsidP="00BB5374">
            <w:pPr>
              <w:pStyle w:val="ListParagraph"/>
              <w:numPr>
                <w:ilvl w:val="0"/>
                <w:numId w:val="27"/>
              </w:numPr>
              <w:autoSpaceDE w:val="0"/>
              <w:autoSpaceDN w:val="0"/>
              <w:adjustRightInd w:val="0"/>
              <w:jc w:val="both"/>
              <w:rPr>
                <w:rFonts w:ascii="Arial" w:hAnsi="Arial" w:cs="Arial"/>
                <w:sz w:val="20"/>
                <w:szCs w:val="20"/>
                <w:lang w:eastAsia="en-GB"/>
              </w:rPr>
            </w:pPr>
            <w:r>
              <w:rPr>
                <w:rFonts w:ascii="Arial" w:hAnsi="Arial" w:cs="Arial"/>
                <w:sz w:val="20"/>
                <w:szCs w:val="20"/>
                <w:lang w:eastAsia="en-GB"/>
              </w:rPr>
              <w:t>Maximum number of Sundays when matches can be played in period 1 October to 31 March will not exceed 12.</w:t>
            </w:r>
          </w:p>
        </w:tc>
        <w:tc>
          <w:tcPr>
            <w:tcW w:w="1418" w:type="dxa"/>
            <w:tcBorders>
              <w:top w:val="single" w:sz="6" w:space="0" w:color="auto"/>
              <w:left w:val="single" w:sz="6" w:space="0" w:color="auto"/>
              <w:bottom w:val="single" w:sz="6" w:space="0" w:color="auto"/>
              <w:right w:val="single" w:sz="6" w:space="0" w:color="auto"/>
            </w:tcBorders>
          </w:tcPr>
          <w:p w14:paraId="2BEEB909" w14:textId="77777777" w:rsidR="00BB5374" w:rsidRPr="00055865" w:rsidRDefault="00BB5374" w:rsidP="007343BD">
            <w:pPr>
              <w:widowControl w:val="0"/>
              <w:autoSpaceDE w:val="0"/>
              <w:autoSpaceDN w:val="0"/>
              <w:adjustRightInd w:val="0"/>
              <w:jc w:val="both"/>
              <w:rPr>
                <w:rFonts w:ascii="Arial" w:hAnsi="Arial" w:cs="Arial"/>
                <w:sz w:val="20"/>
                <w:szCs w:val="20"/>
              </w:rPr>
            </w:pPr>
          </w:p>
        </w:tc>
      </w:tr>
      <w:tr w:rsidR="007343BD" w:rsidRPr="00055865"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5800839E"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7343BD" w:rsidRPr="00055865" w:rsidRDefault="007343BD" w:rsidP="007343BD">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74B0C23E"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1C905E62" w14:textId="59DB198D" w:rsidR="007343BD" w:rsidRPr="00C178E7" w:rsidRDefault="00C178E7" w:rsidP="00C178E7">
            <w:pPr>
              <w:jc w:val="both"/>
              <w:rPr>
                <w:rFonts w:ascii="Arial" w:hAnsi="Arial" w:cs="Arial"/>
                <w:b/>
                <w:sz w:val="20"/>
                <w:szCs w:val="20"/>
              </w:rPr>
            </w:pPr>
            <w:r w:rsidRPr="00C178E7">
              <w:rPr>
                <w:rFonts w:ascii="Arial" w:eastAsia="Times New Roman" w:hAnsi="Arial" w:cs="Arial"/>
                <w:b/>
                <w:sz w:val="20"/>
                <w:szCs w:val="20"/>
                <w:lang w:eastAsia="en-US"/>
              </w:rPr>
              <w:t xml:space="preserve">4/01762/18/LBC – Ivy Cottage, 42 Chipperfield Road – Oak framed conservatory to rear elevation </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D4CE1E2" w14:textId="22150162" w:rsidR="007343BD" w:rsidRPr="00C14B4D" w:rsidRDefault="00C14B4D" w:rsidP="00C14B4D">
            <w:pPr>
              <w:autoSpaceDE w:val="0"/>
              <w:autoSpaceDN w:val="0"/>
              <w:adjustRightInd w:val="0"/>
              <w:jc w:val="both"/>
              <w:rPr>
                <w:rFonts w:ascii="Arial" w:eastAsia="Calibri" w:hAnsi="Arial" w:cs="Arial"/>
                <w:sz w:val="20"/>
                <w:szCs w:val="20"/>
                <w:lang w:eastAsia="en-GB"/>
              </w:rPr>
            </w:pPr>
            <w:r w:rsidRPr="00C14B4D">
              <w:rPr>
                <w:rFonts w:ascii="Arial" w:eastAsia="Calibri" w:hAnsi="Arial" w:cs="Arial"/>
                <w:sz w:val="20"/>
                <w:szCs w:val="20"/>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44B4ED00"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7343BD" w:rsidRPr="00055865" w:rsidRDefault="007343BD"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0B6512A7"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0A69C5C6" w14:textId="457021D2" w:rsidR="007343BD" w:rsidRPr="00055865" w:rsidRDefault="00C178E7" w:rsidP="009061EA">
            <w:pPr>
              <w:widowControl w:val="0"/>
              <w:autoSpaceDE w:val="0"/>
              <w:autoSpaceDN w:val="0"/>
              <w:adjustRightInd w:val="0"/>
              <w:jc w:val="both"/>
              <w:rPr>
                <w:rFonts w:ascii="Arial" w:eastAsia="Times New Roman" w:hAnsi="Arial" w:cs="Arial"/>
                <w:b/>
                <w:sz w:val="20"/>
                <w:szCs w:val="20"/>
                <w:lang w:eastAsia="en-US"/>
              </w:rPr>
            </w:pPr>
            <w:r w:rsidRPr="00C178E7">
              <w:rPr>
                <w:rFonts w:ascii="Arial" w:eastAsia="Times New Roman" w:hAnsi="Arial" w:cs="Arial"/>
                <w:b/>
                <w:sz w:val="20"/>
                <w:szCs w:val="20"/>
                <w:lang w:eastAsia="en-US"/>
              </w:rPr>
              <w:t>4/01761/18/FHA – Ivy Cottage, 42 Chipperfield Road – Oak framed conservatory to rear elevation</w:t>
            </w: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FB9281" w14:textId="56BB7FCF" w:rsidR="007343BD" w:rsidRPr="00055865" w:rsidRDefault="00C14B4D" w:rsidP="007343BD">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7343BD" w:rsidRPr="00055865" w:rsidRDefault="007343BD"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FD73771"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1686C487" w14:textId="10C89D27" w:rsidR="007343BD" w:rsidRPr="00C178E7" w:rsidRDefault="00C178E7" w:rsidP="009061EA">
            <w:pPr>
              <w:widowControl w:val="0"/>
              <w:autoSpaceDE w:val="0"/>
              <w:autoSpaceDN w:val="0"/>
              <w:adjustRightInd w:val="0"/>
              <w:jc w:val="both"/>
              <w:rPr>
                <w:rFonts w:ascii="Arial" w:eastAsia="Times New Roman" w:hAnsi="Arial" w:cs="Arial"/>
                <w:b/>
                <w:sz w:val="20"/>
                <w:szCs w:val="20"/>
                <w:lang w:eastAsia="en-US"/>
              </w:rPr>
            </w:pPr>
            <w:r w:rsidRPr="00C178E7">
              <w:rPr>
                <w:rFonts w:ascii="Arial" w:eastAsia="Times New Roman" w:hAnsi="Arial" w:cs="Arial"/>
                <w:b/>
                <w:sz w:val="20"/>
                <w:szCs w:val="20"/>
                <w:lang w:eastAsia="en-US"/>
              </w:rPr>
              <w:t>4/01871/18/ROC -</w:t>
            </w:r>
            <w:r w:rsidRPr="00C178E7">
              <w:rPr>
                <w:rFonts w:ascii="Arial" w:eastAsia="Times New Roman" w:hAnsi="Arial" w:cs="Arial"/>
                <w:b/>
                <w:bCs/>
                <w:sz w:val="20"/>
                <w:szCs w:val="20"/>
                <w:lang w:eastAsia="en-US"/>
              </w:rPr>
              <w:t xml:space="preserve"> Mountbatten House, Hempstead Road - Removal of Condition 2 (Approved Plans) of Planning Permission 4/03698/15/MFA (Construction of 34 units of retirement living apartments for the elderly with associated communal facilities, parking and landscaping)</w:t>
            </w: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86D753" w14:textId="589622A6" w:rsidR="007343BD" w:rsidRPr="00055865" w:rsidRDefault="00C14B4D" w:rsidP="00C14B4D">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Object – the flue is incongruous and out of keeping with the remainder of the building.  Support application if the applicant is prepared to encase the flue in a false chimney and brickwork to match the remainder of the building.</w:t>
            </w: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493140" w:rsidRPr="00055865" w14:paraId="1712DB6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340362"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87289F6"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D238785"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2B4FB5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28BA824" w14:textId="4977A8FA"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2BE3F21" w14:textId="0D9BAF92" w:rsidR="009061EA" w:rsidRPr="00C178E7" w:rsidRDefault="00C178E7" w:rsidP="009061EA">
            <w:pPr>
              <w:widowControl w:val="0"/>
              <w:autoSpaceDE w:val="0"/>
              <w:autoSpaceDN w:val="0"/>
              <w:adjustRightInd w:val="0"/>
              <w:jc w:val="both"/>
              <w:rPr>
                <w:rFonts w:ascii="Arial" w:eastAsia="Times New Roman" w:hAnsi="Arial" w:cs="Arial"/>
                <w:b/>
                <w:sz w:val="20"/>
                <w:szCs w:val="20"/>
                <w:lang w:eastAsia="en-US"/>
              </w:rPr>
            </w:pPr>
            <w:r w:rsidRPr="00C178E7">
              <w:rPr>
                <w:rFonts w:ascii="Arial" w:eastAsia="Times New Roman" w:hAnsi="Arial" w:cs="Arial"/>
                <w:b/>
                <w:sz w:val="20"/>
                <w:szCs w:val="20"/>
                <w:lang w:eastAsia="en-US"/>
              </w:rPr>
              <w:t>4/01390/18/FUL</w:t>
            </w:r>
            <w:r w:rsidRPr="00C178E7">
              <w:rPr>
                <w:rFonts w:ascii="Arial" w:eastAsia="Times New Roman" w:hAnsi="Arial" w:cs="Arial"/>
                <w:b/>
                <w:bCs/>
                <w:sz w:val="20"/>
                <w:szCs w:val="20"/>
                <w:lang w:eastAsia="en-US"/>
              </w:rPr>
              <w:t xml:space="preserve"> - Greymantle, Hempstead Road - Demolition of existing garage and side/rear extensions and construction of two-storey side extension and part single, part two-storey rear extension; conversion from single dwelling into pair of semi-detached properties (Total 2 units) – Amended Scheme</w:t>
            </w:r>
          </w:p>
        </w:tc>
        <w:tc>
          <w:tcPr>
            <w:tcW w:w="1418" w:type="dxa"/>
            <w:tcBorders>
              <w:top w:val="single" w:sz="6" w:space="0" w:color="auto"/>
              <w:left w:val="single" w:sz="6" w:space="0" w:color="auto"/>
              <w:bottom w:val="single" w:sz="6" w:space="0" w:color="auto"/>
              <w:right w:val="single" w:sz="6" w:space="0" w:color="auto"/>
            </w:tcBorders>
          </w:tcPr>
          <w:p w14:paraId="5788847E"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1E0E5F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0DA042"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AC9C1B9" w14:textId="1D0228F8" w:rsidR="00493140" w:rsidRPr="00055865" w:rsidRDefault="00BB5374" w:rsidP="007343BD">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Object – The amended plan merely deals with the parking and manoeuvring of vehicles, and is in our view still unsatisfactory.  Please see our earlier submissions on this scheme.</w:t>
            </w:r>
          </w:p>
        </w:tc>
        <w:tc>
          <w:tcPr>
            <w:tcW w:w="1418" w:type="dxa"/>
            <w:tcBorders>
              <w:top w:val="single" w:sz="6" w:space="0" w:color="auto"/>
              <w:left w:val="single" w:sz="6" w:space="0" w:color="auto"/>
              <w:bottom w:val="single" w:sz="6" w:space="0" w:color="auto"/>
              <w:right w:val="single" w:sz="6" w:space="0" w:color="auto"/>
            </w:tcBorders>
          </w:tcPr>
          <w:p w14:paraId="79197D1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4A93A03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5239043"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0623096"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1EEA09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75350D3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27BCD63" w14:textId="0E9A5F42"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428329C7" w14:textId="3EBC3350" w:rsidR="00493140" w:rsidRPr="00C178E7" w:rsidRDefault="00C178E7" w:rsidP="009061EA">
            <w:pPr>
              <w:widowControl w:val="0"/>
              <w:autoSpaceDE w:val="0"/>
              <w:autoSpaceDN w:val="0"/>
              <w:adjustRightInd w:val="0"/>
              <w:jc w:val="both"/>
              <w:rPr>
                <w:rFonts w:ascii="Arial" w:eastAsia="Times New Roman" w:hAnsi="Arial" w:cs="Arial"/>
                <w:b/>
                <w:sz w:val="20"/>
                <w:szCs w:val="20"/>
                <w:lang w:eastAsia="en-US"/>
              </w:rPr>
            </w:pPr>
            <w:r w:rsidRPr="00C178E7">
              <w:rPr>
                <w:rFonts w:ascii="Arial" w:eastAsia="Times New Roman" w:hAnsi="Arial" w:cs="Arial"/>
                <w:b/>
                <w:sz w:val="20"/>
                <w:szCs w:val="20"/>
                <w:lang w:eastAsia="en-US"/>
              </w:rPr>
              <w:t xml:space="preserve">4/01863/18/FUL - </w:t>
            </w:r>
            <w:r w:rsidRPr="00C178E7">
              <w:rPr>
                <w:rFonts w:ascii="Arial" w:eastAsia="Times New Roman" w:hAnsi="Arial" w:cs="Arial"/>
                <w:b/>
                <w:bCs/>
                <w:sz w:val="20"/>
                <w:szCs w:val="20"/>
                <w:lang w:eastAsia="en-US"/>
              </w:rPr>
              <w:t>1 Austins Mead - Demolition of existing garage and construction of two storey extension as a separate dwelling</w:t>
            </w:r>
          </w:p>
        </w:tc>
        <w:tc>
          <w:tcPr>
            <w:tcW w:w="1418" w:type="dxa"/>
            <w:tcBorders>
              <w:top w:val="single" w:sz="6" w:space="0" w:color="auto"/>
              <w:left w:val="single" w:sz="6" w:space="0" w:color="auto"/>
              <w:bottom w:val="single" w:sz="6" w:space="0" w:color="auto"/>
              <w:right w:val="single" w:sz="6" w:space="0" w:color="auto"/>
            </w:tcBorders>
          </w:tcPr>
          <w:p w14:paraId="3CE696D4"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401938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D10EE2B"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D8DC1C2" w14:textId="692F8646" w:rsidR="00493140" w:rsidRPr="00055865" w:rsidRDefault="00C178E7" w:rsidP="007343BD">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Unable to consider as no information available on the Borough Council’s Planning Portal</w:t>
            </w:r>
          </w:p>
        </w:tc>
        <w:tc>
          <w:tcPr>
            <w:tcW w:w="1418" w:type="dxa"/>
            <w:tcBorders>
              <w:top w:val="single" w:sz="6" w:space="0" w:color="auto"/>
              <w:left w:val="single" w:sz="6" w:space="0" w:color="auto"/>
              <w:bottom w:val="single" w:sz="6" w:space="0" w:color="auto"/>
              <w:right w:val="single" w:sz="6" w:space="0" w:color="auto"/>
            </w:tcBorders>
          </w:tcPr>
          <w:p w14:paraId="524F1D05"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0D90B8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EECB825"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A61253A" w14:textId="77777777" w:rsidR="00493140" w:rsidRPr="00055865" w:rsidRDefault="00493140" w:rsidP="007343BD">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0BDE0E58"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7343BD" w:rsidRPr="00055865"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7343BD" w:rsidRPr="00055865" w:rsidRDefault="007343BD" w:rsidP="007343BD">
            <w:pPr>
              <w:pStyle w:val="Default"/>
              <w:adjustRightInd/>
              <w:jc w:val="both"/>
              <w:rPr>
                <w:sz w:val="20"/>
                <w:szCs w:val="20"/>
              </w:rPr>
            </w:pPr>
            <w:r w:rsidRPr="00055865">
              <w:rPr>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557C4010"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21804D14" w:rsidR="007343BD" w:rsidRPr="00055865" w:rsidRDefault="00C178E7" w:rsidP="00C178E7">
            <w:pPr>
              <w:autoSpaceDE w:val="0"/>
              <w:autoSpaceDN w:val="0"/>
              <w:adjustRightInd w:val="0"/>
              <w:jc w:val="both"/>
              <w:rPr>
                <w:rFonts w:ascii="Arial" w:hAnsi="Arial" w:cs="Arial"/>
                <w:sz w:val="20"/>
                <w:szCs w:val="20"/>
                <w:lang w:eastAsia="en-GB"/>
              </w:rPr>
            </w:pPr>
            <w:r w:rsidRPr="00117A8A">
              <w:rPr>
                <w:rFonts w:ascii="Arial" w:hAnsi="Arial" w:cs="Arial"/>
                <w:sz w:val="20"/>
                <w:szCs w:val="20"/>
                <w:lang w:eastAsia="en-GB"/>
              </w:rPr>
              <w:t>4/00872/18/FUL – Symonsdown, Vicarage Lane – Demolition of existing bungalow and construction of one five-bedroom dwelling and one four-bedroom dwelling – GRANT (BPC – Support)</w:t>
            </w: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7343BD" w:rsidRPr="00055865" w:rsidRDefault="007343BD"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1AB2995B" w:rsidR="007343BD"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BBB71C5" w14:textId="262B1A45" w:rsidR="007343BD" w:rsidRPr="00055865" w:rsidRDefault="00C178E7" w:rsidP="00C178E7">
            <w:pPr>
              <w:jc w:val="both"/>
              <w:rPr>
                <w:rFonts w:ascii="Arial" w:hAnsi="Arial" w:cs="Arial"/>
                <w:sz w:val="20"/>
                <w:szCs w:val="20"/>
                <w:lang w:eastAsia="en-GB"/>
              </w:rPr>
            </w:pPr>
            <w:r w:rsidRPr="00117A8A">
              <w:rPr>
                <w:rFonts w:ascii="Arial" w:hAnsi="Arial" w:cs="Arial"/>
                <w:sz w:val="20"/>
                <w:szCs w:val="20"/>
                <w:lang w:eastAsia="en-GB"/>
              </w:rPr>
              <w:t>4/00024/18/LBC – Duckhall Farm, Newhouse Road - Conversion of barn to form one dwelling and construction of two new dwellings – GRANT (BPC – Support)</w:t>
            </w: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493140" w:rsidRPr="00055865" w14:paraId="53E0B75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7E735A1"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0122FA"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2A7A13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64681E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D09210E" w14:textId="0971713E"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45FB04" w14:textId="6F0ECF14" w:rsidR="00493140" w:rsidRPr="00055865" w:rsidRDefault="00C178E7" w:rsidP="00C178E7">
            <w:pPr>
              <w:autoSpaceDE w:val="0"/>
              <w:autoSpaceDN w:val="0"/>
              <w:adjustRightInd w:val="0"/>
              <w:jc w:val="both"/>
              <w:rPr>
                <w:rFonts w:ascii="Arial" w:hAnsi="Arial" w:cs="Arial"/>
                <w:sz w:val="20"/>
                <w:szCs w:val="20"/>
                <w:lang w:eastAsia="en-GB"/>
              </w:rPr>
            </w:pPr>
            <w:r w:rsidRPr="00117A8A">
              <w:rPr>
                <w:rFonts w:ascii="Arial" w:hAnsi="Arial" w:cs="Arial"/>
                <w:sz w:val="20"/>
                <w:szCs w:val="20"/>
                <w:lang w:eastAsia="en-GB"/>
              </w:rPr>
              <w:t>4/00023/18/FUL – Duckhall Farm, Newhouse Road – Conversion of barn to form one dwelling and construction of two new dwellings – GRANT (BPC – Support)</w:t>
            </w:r>
          </w:p>
        </w:tc>
        <w:tc>
          <w:tcPr>
            <w:tcW w:w="1418" w:type="dxa"/>
            <w:tcBorders>
              <w:top w:val="single" w:sz="6" w:space="0" w:color="auto"/>
              <w:left w:val="single" w:sz="6" w:space="0" w:color="auto"/>
              <w:bottom w:val="single" w:sz="6" w:space="0" w:color="auto"/>
              <w:right w:val="single" w:sz="6" w:space="0" w:color="auto"/>
            </w:tcBorders>
          </w:tcPr>
          <w:p w14:paraId="11BB95A2"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201294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509656"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4A42D71"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703DD7"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F5ECE2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A56112E" w14:textId="60120CCC"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2DE094C" w14:textId="3D034338" w:rsidR="00493140" w:rsidRPr="00055865" w:rsidRDefault="00C178E7" w:rsidP="00C178E7">
            <w:pPr>
              <w:autoSpaceDE w:val="0"/>
              <w:autoSpaceDN w:val="0"/>
              <w:adjustRightInd w:val="0"/>
              <w:jc w:val="both"/>
              <w:rPr>
                <w:rFonts w:ascii="Arial" w:hAnsi="Arial" w:cs="Arial"/>
                <w:sz w:val="20"/>
                <w:szCs w:val="20"/>
                <w:lang w:eastAsia="en-GB"/>
              </w:rPr>
            </w:pPr>
            <w:r w:rsidRPr="00117A8A">
              <w:rPr>
                <w:rFonts w:ascii="Arial" w:hAnsi="Arial" w:cs="Arial"/>
                <w:sz w:val="20"/>
                <w:szCs w:val="20"/>
                <w:lang w:eastAsia="en-GB"/>
              </w:rPr>
              <w:t>4/01548/18/LBC - 27 Chipperfield Road - Restoration of inglenook fireplace in lounge – GRANT (BPC – Support)</w:t>
            </w:r>
          </w:p>
        </w:tc>
        <w:tc>
          <w:tcPr>
            <w:tcW w:w="1418" w:type="dxa"/>
            <w:tcBorders>
              <w:top w:val="single" w:sz="6" w:space="0" w:color="auto"/>
              <w:left w:val="single" w:sz="6" w:space="0" w:color="auto"/>
              <w:bottom w:val="single" w:sz="6" w:space="0" w:color="auto"/>
              <w:right w:val="single" w:sz="6" w:space="0" w:color="auto"/>
            </w:tcBorders>
          </w:tcPr>
          <w:p w14:paraId="2B177E8E"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3776E9D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9DED3B8"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6D0A65"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6348248"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2647F0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5B2A15" w14:textId="2F81CD92" w:rsidR="00493140" w:rsidRPr="00055865" w:rsidRDefault="00493140"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A4C68" w14:textId="048409C9" w:rsidR="00493140" w:rsidRPr="00055865" w:rsidRDefault="00C178E7" w:rsidP="00C178E7">
            <w:pPr>
              <w:autoSpaceDE w:val="0"/>
              <w:autoSpaceDN w:val="0"/>
              <w:adjustRightInd w:val="0"/>
              <w:jc w:val="both"/>
              <w:rPr>
                <w:rFonts w:ascii="Arial" w:hAnsi="Arial" w:cs="Arial"/>
                <w:sz w:val="20"/>
                <w:szCs w:val="20"/>
                <w:lang w:eastAsia="en-GB"/>
              </w:rPr>
            </w:pPr>
            <w:r w:rsidRPr="00117A8A">
              <w:rPr>
                <w:rFonts w:ascii="Arial" w:hAnsi="Arial" w:cs="Arial"/>
                <w:sz w:val="20"/>
                <w:szCs w:val="20"/>
                <w:lang w:eastAsia="en-GB"/>
              </w:rPr>
              <w:t>4/02935/17/FUL - Upper Bourne End Lane - Construction of two polytunnels and barn for agricultural purposes – REFUSE (BPC – Object)</w:t>
            </w:r>
          </w:p>
        </w:tc>
        <w:tc>
          <w:tcPr>
            <w:tcW w:w="1418" w:type="dxa"/>
            <w:tcBorders>
              <w:top w:val="single" w:sz="6" w:space="0" w:color="auto"/>
              <w:left w:val="single" w:sz="6" w:space="0" w:color="auto"/>
              <w:bottom w:val="single" w:sz="6" w:space="0" w:color="auto"/>
              <w:right w:val="single" w:sz="6" w:space="0" w:color="auto"/>
            </w:tcBorders>
          </w:tcPr>
          <w:p w14:paraId="77021762"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493140" w:rsidRPr="00055865" w14:paraId="1507A4C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BED5CF9" w14:textId="77777777" w:rsidR="00493140" w:rsidRPr="00055865" w:rsidRDefault="00493140"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1490AD" w14:textId="77777777" w:rsidR="00493140" w:rsidRPr="00055865" w:rsidRDefault="00493140"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FF1CFB" w14:textId="77777777" w:rsidR="00493140" w:rsidRPr="00055865" w:rsidRDefault="00493140" w:rsidP="007343BD">
            <w:pPr>
              <w:widowControl w:val="0"/>
              <w:autoSpaceDE w:val="0"/>
              <w:autoSpaceDN w:val="0"/>
              <w:adjustRightInd w:val="0"/>
              <w:jc w:val="both"/>
              <w:rPr>
                <w:rFonts w:ascii="Arial" w:hAnsi="Arial" w:cs="Arial"/>
                <w:sz w:val="20"/>
                <w:szCs w:val="20"/>
              </w:rPr>
            </w:pPr>
          </w:p>
        </w:tc>
      </w:tr>
      <w:tr w:rsidR="007343BD" w:rsidRPr="00055865"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4198F466"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7343BD" w:rsidRPr="00055865" w:rsidRDefault="007343BD" w:rsidP="007343BD">
            <w:pPr>
              <w:autoSpaceDE w:val="0"/>
              <w:autoSpaceDN w:val="0"/>
              <w:adjustRightInd w:val="0"/>
              <w:jc w:val="both"/>
              <w:rPr>
                <w:rFonts w:ascii="Arial" w:eastAsiaTheme="minorHAnsi" w:hAnsi="Arial" w:cs="Arial"/>
                <w:color w:val="000000"/>
                <w:sz w:val="20"/>
                <w:szCs w:val="20"/>
              </w:rPr>
            </w:pPr>
            <w:r w:rsidRPr="00055865">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7343BD" w:rsidRPr="00055865" w:rsidRDefault="007343BD" w:rsidP="007343BD">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lastRenderedPageBreak/>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7343BD" w:rsidRPr="00055865" w:rsidRDefault="007343BD" w:rsidP="007343BD">
            <w:pPr>
              <w:autoSpaceDE w:val="0"/>
              <w:autoSpaceDN w:val="0"/>
              <w:adjustRightInd w:val="0"/>
              <w:jc w:val="both"/>
              <w:rPr>
                <w:rFonts w:ascii="Arial" w:hAnsi="Arial" w:cs="Arial"/>
                <w:sz w:val="20"/>
                <w:szCs w:val="20"/>
                <w:lang w:eastAsia="en-GB"/>
              </w:rPr>
            </w:pPr>
            <w:r w:rsidRPr="00055865">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34082C1C" w:rsidR="007343BD" w:rsidRPr="00055865" w:rsidRDefault="00F53AAF"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389108C3" w:rsidR="007343BD" w:rsidRPr="00055865" w:rsidRDefault="00F53AAF" w:rsidP="00F53AAF">
            <w:pPr>
              <w:jc w:val="both"/>
              <w:rPr>
                <w:rFonts w:ascii="Arial" w:hAnsi="Arial" w:cs="Arial"/>
                <w:sz w:val="20"/>
                <w:szCs w:val="20"/>
                <w:lang w:eastAsia="en-GB"/>
              </w:rPr>
            </w:pPr>
            <w:r w:rsidRPr="00055865">
              <w:rPr>
                <w:rFonts w:ascii="Arial" w:hAnsi="Arial" w:cs="Arial"/>
                <w:sz w:val="20"/>
                <w:szCs w:val="20"/>
                <w:lang w:eastAsia="en-GB"/>
              </w:rPr>
              <w:t xml:space="preserve">4/02926/17/FUL – Greymantle, Hempstead Road – Construction of 2 semi-detached dwellings and demolition of existing garage and create site access </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7343BD" w:rsidRPr="00055865" w:rsidRDefault="007343BD" w:rsidP="007343BD">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7343BD" w:rsidRPr="00055865" w:rsidRDefault="007343BD" w:rsidP="007343BD">
            <w:pPr>
              <w:jc w:val="both"/>
              <w:rPr>
                <w:rFonts w:ascii="Arial" w:hAnsi="Arial" w:cs="Arial"/>
                <w:sz w:val="20"/>
                <w:szCs w:val="20"/>
                <w:lang w:eastAsia="en-GB"/>
              </w:rPr>
            </w:pPr>
            <w:r w:rsidRPr="00055865">
              <w:rPr>
                <w:rFonts w:ascii="Arial" w:hAnsi="Arial" w:cs="Arial"/>
                <w:b/>
                <w:sz w:val="20"/>
                <w:szCs w:val="20"/>
              </w:rPr>
              <w:t>Appeals Dismissed:</w:t>
            </w:r>
            <w:r w:rsidRPr="00055865">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7343BD" w:rsidRPr="00055865" w:rsidRDefault="007343BD" w:rsidP="007343BD">
            <w:pPr>
              <w:jc w:val="both"/>
              <w:rPr>
                <w:rFonts w:ascii="Arial" w:hAnsi="Arial" w:cs="Arial"/>
                <w:sz w:val="20"/>
                <w:szCs w:val="20"/>
                <w:lang w:eastAsia="en-GB"/>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7343BD" w:rsidRPr="00055865" w:rsidRDefault="007343BD" w:rsidP="007343BD">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7343BD" w:rsidRPr="00055865" w:rsidRDefault="007343BD" w:rsidP="007343BD">
            <w:pPr>
              <w:jc w:val="both"/>
              <w:rPr>
                <w:rFonts w:ascii="Arial" w:hAnsi="Arial" w:cs="Arial"/>
                <w:b/>
                <w:sz w:val="20"/>
                <w:szCs w:val="20"/>
              </w:rPr>
            </w:pPr>
            <w:r w:rsidRPr="00055865">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7343BD" w:rsidRPr="00055865" w:rsidRDefault="007343BD" w:rsidP="007343BD">
            <w:pPr>
              <w:jc w:val="both"/>
              <w:rPr>
                <w:rFonts w:ascii="Arial" w:hAnsi="Arial" w:cs="Arial"/>
                <w:b/>
                <w:sz w:val="20"/>
                <w:szCs w:val="20"/>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7343BD" w:rsidRPr="00055865" w:rsidRDefault="007343BD" w:rsidP="007343BD">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7343BD" w:rsidRPr="00055865" w:rsidRDefault="007343BD" w:rsidP="007343BD">
            <w:pPr>
              <w:jc w:val="both"/>
              <w:rPr>
                <w:rFonts w:ascii="Arial" w:hAnsi="Arial" w:cs="Arial"/>
                <w:sz w:val="20"/>
                <w:szCs w:val="20"/>
                <w:lang w:eastAsia="en-GB"/>
              </w:rPr>
            </w:pPr>
            <w:r w:rsidRPr="00055865">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7343BD" w:rsidRPr="00055865" w:rsidRDefault="007343BD" w:rsidP="007343BD">
            <w:pPr>
              <w:pStyle w:val="Style1"/>
              <w:jc w:val="both"/>
              <w:rPr>
                <w:rFonts w:ascii="Arial" w:hAnsi="Arial" w:cs="Arial"/>
                <w:b/>
                <w:sz w:val="20"/>
                <w:szCs w:val="20"/>
                <w:lang w:eastAsia="en-GB"/>
              </w:rPr>
            </w:pPr>
            <w:r w:rsidRPr="00055865">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7343BD" w:rsidRPr="00055865" w:rsidRDefault="007343BD" w:rsidP="007343BD">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1EB8DDB0" w:rsidR="007343BD" w:rsidRPr="00055865" w:rsidRDefault="00F53AAF"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9</w:t>
            </w:r>
            <w:r w:rsidR="007343BD" w:rsidRPr="00055865">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7343BD" w:rsidRPr="00055865" w:rsidRDefault="007343BD" w:rsidP="007343BD">
            <w:pPr>
              <w:autoSpaceDE w:val="0"/>
              <w:autoSpaceDN w:val="0"/>
              <w:adjustRightInd w:val="0"/>
              <w:spacing w:line="220" w:lineRule="exact"/>
              <w:jc w:val="both"/>
              <w:rPr>
                <w:rFonts w:ascii="Arial" w:hAnsi="Arial" w:cs="Arial"/>
                <w:b/>
                <w:bCs/>
                <w:sz w:val="20"/>
                <w:szCs w:val="20"/>
                <w:lang w:eastAsia="en-GB"/>
              </w:rPr>
            </w:pPr>
            <w:r w:rsidRPr="00055865">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0925AC54" w:rsidR="007343BD" w:rsidRPr="00F91991" w:rsidRDefault="00F91991" w:rsidP="007343BD">
            <w:pPr>
              <w:widowControl w:val="0"/>
              <w:autoSpaceDE w:val="0"/>
              <w:autoSpaceDN w:val="0"/>
              <w:adjustRightInd w:val="0"/>
              <w:jc w:val="both"/>
              <w:rPr>
                <w:rFonts w:ascii="Arial" w:hAnsi="Arial" w:cs="Arial"/>
                <w:b/>
                <w:bCs/>
                <w:sz w:val="20"/>
                <w:szCs w:val="20"/>
              </w:rPr>
            </w:pPr>
            <w:r w:rsidRPr="00F91991">
              <w:rPr>
                <w:rFonts w:ascii="Arial" w:hAnsi="Arial" w:cs="Arial"/>
                <w:b/>
                <w:bCs/>
                <w:sz w:val="20"/>
                <w:szCs w:val="20"/>
              </w:rPr>
              <w:t>9.1</w:t>
            </w:r>
          </w:p>
        </w:tc>
        <w:tc>
          <w:tcPr>
            <w:tcW w:w="7371" w:type="dxa"/>
            <w:tcBorders>
              <w:top w:val="single" w:sz="6" w:space="0" w:color="auto"/>
              <w:left w:val="single" w:sz="6" w:space="0" w:color="auto"/>
              <w:bottom w:val="single" w:sz="6" w:space="0" w:color="auto"/>
              <w:right w:val="single" w:sz="6" w:space="0" w:color="auto"/>
            </w:tcBorders>
          </w:tcPr>
          <w:p w14:paraId="50093D1F" w14:textId="609D2F1F" w:rsidR="007343BD" w:rsidRPr="00F91991" w:rsidRDefault="00F91991" w:rsidP="007343BD">
            <w:pPr>
              <w:autoSpaceDE w:val="0"/>
              <w:autoSpaceDN w:val="0"/>
              <w:adjustRightInd w:val="0"/>
              <w:spacing w:line="220" w:lineRule="exact"/>
              <w:jc w:val="both"/>
              <w:rPr>
                <w:rFonts w:ascii="Arial" w:hAnsi="Arial" w:cs="Arial"/>
                <w:bCs/>
                <w:sz w:val="20"/>
                <w:szCs w:val="20"/>
                <w:lang w:eastAsia="en-GB"/>
              </w:rPr>
            </w:pPr>
            <w:r w:rsidRPr="00F91991">
              <w:rPr>
                <w:rFonts w:ascii="Arial" w:hAnsi="Arial" w:cs="Arial"/>
                <w:b/>
                <w:sz w:val="20"/>
                <w:szCs w:val="20"/>
              </w:rPr>
              <w:t>4/01095/18/FUL – 50-53 Chesham Road – Demolition of existing bungalow and construction of 2 new semi-detached dwellings and 7 terraced dwellings with new access road to terraces (amended scheme)</w:t>
            </w: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F91991" w:rsidRPr="00055865" w14:paraId="08899AA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5EF7F14" w14:textId="77777777" w:rsidR="00F91991" w:rsidRPr="00F91991" w:rsidRDefault="00F91991"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FEAC854" w14:textId="5CBA16C3" w:rsidR="00F91991" w:rsidRPr="00F91991" w:rsidRDefault="00F91991" w:rsidP="00F91991">
            <w:pPr>
              <w:autoSpaceDE w:val="0"/>
              <w:autoSpaceDN w:val="0"/>
              <w:adjustRightInd w:val="0"/>
              <w:spacing w:line="220" w:lineRule="exact"/>
              <w:jc w:val="both"/>
              <w:rPr>
                <w:rFonts w:ascii="Arial" w:hAnsi="Arial" w:cs="Arial"/>
                <w:sz w:val="20"/>
                <w:szCs w:val="20"/>
              </w:rPr>
            </w:pPr>
            <w:r w:rsidRPr="00F91991">
              <w:rPr>
                <w:rFonts w:ascii="Arial" w:hAnsi="Arial" w:cs="Arial"/>
                <w:sz w:val="20"/>
                <w:szCs w:val="20"/>
              </w:rPr>
              <w:t>Noted that th</w:t>
            </w:r>
            <w:r>
              <w:rPr>
                <w:rFonts w:ascii="Arial" w:hAnsi="Arial" w:cs="Arial"/>
                <w:sz w:val="20"/>
                <w:szCs w:val="20"/>
              </w:rPr>
              <w:t>is application i</w:t>
            </w:r>
            <w:r w:rsidRPr="00F91991">
              <w:rPr>
                <w:rFonts w:ascii="Arial" w:hAnsi="Arial" w:cs="Arial"/>
                <w:sz w:val="20"/>
                <w:szCs w:val="20"/>
              </w:rPr>
              <w:t xml:space="preserve">s on the published agenda for </w:t>
            </w:r>
            <w:r>
              <w:rPr>
                <w:rFonts w:ascii="Arial" w:hAnsi="Arial" w:cs="Arial"/>
                <w:sz w:val="20"/>
                <w:szCs w:val="20"/>
              </w:rPr>
              <w:t xml:space="preserve">consideration at </w:t>
            </w:r>
            <w:r w:rsidRPr="00F91991">
              <w:rPr>
                <w:rFonts w:ascii="Arial" w:hAnsi="Arial" w:cs="Arial"/>
                <w:sz w:val="20"/>
                <w:szCs w:val="20"/>
              </w:rPr>
              <w:t>the meeting of the Borough Council’s Development Management Committee on 16 August 2018.</w:t>
            </w:r>
            <w:r w:rsidR="00754E7B">
              <w:rPr>
                <w:rFonts w:ascii="Arial" w:hAnsi="Arial" w:cs="Arial"/>
                <w:sz w:val="20"/>
                <w:szCs w:val="20"/>
              </w:rPr>
              <w:t xml:space="preserve">  Concern expressed as the P</w:t>
            </w:r>
            <w:r>
              <w:rPr>
                <w:rFonts w:ascii="Arial" w:hAnsi="Arial" w:cs="Arial"/>
                <w:sz w:val="20"/>
                <w:szCs w:val="20"/>
              </w:rPr>
              <w:t>arish Council has not yet received details of the amended scheme and as of 8 August these do not appear on the Borough Council’s Planning Portal.  The Parish Clerk was asked to write to the Case Officer for clarification.</w:t>
            </w:r>
          </w:p>
        </w:tc>
        <w:tc>
          <w:tcPr>
            <w:tcW w:w="1418" w:type="dxa"/>
            <w:tcBorders>
              <w:top w:val="single" w:sz="6" w:space="0" w:color="auto"/>
              <w:left w:val="single" w:sz="6" w:space="0" w:color="auto"/>
              <w:bottom w:val="single" w:sz="6" w:space="0" w:color="auto"/>
              <w:right w:val="single" w:sz="6" w:space="0" w:color="auto"/>
            </w:tcBorders>
          </w:tcPr>
          <w:p w14:paraId="7D1422D7" w14:textId="209782BD" w:rsidR="00F91991" w:rsidRPr="00055865" w:rsidRDefault="00F91991" w:rsidP="007343BD">
            <w:pPr>
              <w:widowControl w:val="0"/>
              <w:autoSpaceDE w:val="0"/>
              <w:autoSpaceDN w:val="0"/>
              <w:adjustRightInd w:val="0"/>
              <w:jc w:val="both"/>
              <w:rPr>
                <w:rFonts w:ascii="Arial" w:hAnsi="Arial" w:cs="Arial"/>
                <w:sz w:val="20"/>
                <w:szCs w:val="20"/>
              </w:rPr>
            </w:pPr>
            <w:r>
              <w:rPr>
                <w:rFonts w:ascii="Arial" w:hAnsi="Arial" w:cs="Arial"/>
                <w:sz w:val="20"/>
                <w:szCs w:val="20"/>
              </w:rPr>
              <w:t>Parish Clerk</w:t>
            </w:r>
          </w:p>
        </w:tc>
      </w:tr>
      <w:tr w:rsidR="00F91991" w:rsidRPr="00055865" w14:paraId="51D509A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388C8F" w14:textId="77777777" w:rsidR="00F91991" w:rsidRDefault="00F91991"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E751D7F" w14:textId="77777777" w:rsidR="00F91991" w:rsidRPr="0035764B" w:rsidRDefault="00F91991" w:rsidP="007343BD">
            <w:pPr>
              <w:autoSpaceDE w:val="0"/>
              <w:autoSpaceDN w:val="0"/>
              <w:adjustRightInd w:val="0"/>
              <w:spacing w:line="220" w:lineRule="exact"/>
              <w:jc w:val="both"/>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DF958EB" w14:textId="77777777" w:rsidR="00F91991" w:rsidRPr="00055865" w:rsidRDefault="00F91991" w:rsidP="007343BD">
            <w:pPr>
              <w:widowControl w:val="0"/>
              <w:autoSpaceDE w:val="0"/>
              <w:autoSpaceDN w:val="0"/>
              <w:adjustRightInd w:val="0"/>
              <w:jc w:val="both"/>
              <w:rPr>
                <w:rFonts w:ascii="Arial" w:hAnsi="Arial" w:cs="Arial"/>
                <w:sz w:val="20"/>
                <w:szCs w:val="20"/>
              </w:rPr>
            </w:pPr>
          </w:p>
        </w:tc>
      </w:tr>
      <w:tr w:rsidR="007343BD" w:rsidRPr="00055865"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68B30D9" w:rsidR="007343BD" w:rsidRPr="00055865" w:rsidRDefault="007343BD" w:rsidP="007343BD">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w:t>
            </w:r>
            <w:r w:rsidR="00F53AAF" w:rsidRPr="00055865">
              <w:rPr>
                <w:rFonts w:ascii="Arial" w:hAnsi="Arial" w:cs="Arial"/>
                <w:b/>
                <w:bCs/>
                <w:sz w:val="20"/>
                <w:szCs w:val="20"/>
              </w:rPr>
              <w:t>0</w:t>
            </w:r>
            <w:r w:rsidRPr="00055865">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7343BD" w:rsidRPr="00055865" w:rsidRDefault="007343BD" w:rsidP="007343BD">
            <w:pPr>
              <w:jc w:val="both"/>
              <w:rPr>
                <w:rFonts w:ascii="Arial" w:eastAsia="Times New Roman" w:hAnsi="Arial" w:cs="Arial"/>
                <w:color w:val="000000"/>
                <w:sz w:val="20"/>
                <w:szCs w:val="20"/>
              </w:rPr>
            </w:pPr>
            <w:r w:rsidRPr="00055865">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0793B571" w:rsidR="007343BD" w:rsidRPr="00C178E7" w:rsidRDefault="00C178E7" w:rsidP="00C178E7">
            <w:pPr>
              <w:spacing w:line="220" w:lineRule="exact"/>
              <w:jc w:val="both"/>
              <w:rPr>
                <w:rFonts w:ascii="Arial" w:eastAsiaTheme="minorHAnsi" w:hAnsi="Arial" w:cs="Arial"/>
                <w:sz w:val="20"/>
                <w:szCs w:val="20"/>
                <w:lang w:eastAsia="en-US"/>
              </w:rPr>
            </w:pPr>
            <w:r w:rsidRPr="00117A8A">
              <w:rPr>
                <w:rFonts w:ascii="Arial" w:eastAsiaTheme="minorHAnsi" w:hAnsi="Arial" w:cs="Arial"/>
                <w:sz w:val="20"/>
                <w:szCs w:val="20"/>
                <w:lang w:eastAsia="en-US"/>
              </w:rPr>
              <w:t>Monday 3 September 2018 at 6.30 p.m. in the Memoria</w:t>
            </w:r>
            <w:r>
              <w:rPr>
                <w:rFonts w:ascii="Arial" w:eastAsiaTheme="minorHAnsi" w:hAnsi="Arial" w:cs="Arial"/>
                <w:sz w:val="20"/>
                <w:szCs w:val="20"/>
                <w:lang w:eastAsia="en-US"/>
              </w:rPr>
              <w:t xml:space="preserve">l Hall, High Street, Bovingdon </w:t>
            </w:r>
          </w:p>
        </w:tc>
        <w:tc>
          <w:tcPr>
            <w:tcW w:w="1418" w:type="dxa"/>
            <w:tcBorders>
              <w:top w:val="single" w:sz="6" w:space="0" w:color="auto"/>
              <w:left w:val="single" w:sz="6" w:space="0" w:color="auto"/>
              <w:bottom w:val="single" w:sz="6" w:space="0" w:color="auto"/>
              <w:right w:val="single" w:sz="6" w:space="0" w:color="auto"/>
            </w:tcBorders>
          </w:tcPr>
          <w:p w14:paraId="7FB4248C" w14:textId="09D322D4" w:rsidR="007343BD" w:rsidRPr="00055865" w:rsidRDefault="00F53AAF" w:rsidP="007343BD">
            <w:pPr>
              <w:widowControl w:val="0"/>
              <w:autoSpaceDE w:val="0"/>
              <w:autoSpaceDN w:val="0"/>
              <w:adjustRightInd w:val="0"/>
              <w:jc w:val="both"/>
              <w:rPr>
                <w:rFonts w:ascii="Arial" w:hAnsi="Arial" w:cs="Arial"/>
                <w:sz w:val="20"/>
                <w:szCs w:val="20"/>
              </w:rPr>
            </w:pPr>
            <w:r w:rsidRPr="00055865">
              <w:rPr>
                <w:rFonts w:ascii="Arial" w:hAnsi="Arial" w:cs="Arial"/>
                <w:sz w:val="20"/>
                <w:szCs w:val="20"/>
              </w:rPr>
              <w:t>All to note</w:t>
            </w:r>
          </w:p>
        </w:tc>
      </w:tr>
      <w:tr w:rsidR="007343BD" w:rsidRPr="00055865"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C14B4D" w:rsidRPr="00055865" w14:paraId="27FB6C2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E4CF62A" w14:textId="77777777" w:rsidR="00C14B4D" w:rsidRPr="00055865" w:rsidRDefault="00C14B4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98CA99C" w14:textId="5E99371B" w:rsidR="00C14B4D" w:rsidRPr="00C14B4D" w:rsidRDefault="00C14B4D" w:rsidP="00C14B4D">
            <w:pPr>
              <w:jc w:val="both"/>
              <w:rPr>
                <w:rFonts w:ascii="Arial" w:hAnsi="Arial" w:cs="Arial"/>
                <w:sz w:val="20"/>
                <w:szCs w:val="20"/>
                <w:lang w:eastAsia="en-GB"/>
              </w:rPr>
            </w:pPr>
            <w:r w:rsidRPr="00C14B4D">
              <w:rPr>
                <w:rFonts w:ascii="Arial" w:hAnsi="Arial" w:cs="Arial"/>
                <w:sz w:val="20"/>
                <w:szCs w:val="20"/>
                <w:lang w:eastAsia="en-GB"/>
              </w:rPr>
              <w:t>The Committee</w:t>
            </w:r>
            <w:r w:rsidRPr="00C14B4D">
              <w:rPr>
                <w:rFonts w:ascii="Arial" w:eastAsia="Times New Roman" w:hAnsi="Arial" w:cs="Arial"/>
                <w:sz w:val="20"/>
                <w:szCs w:val="20"/>
                <w:lang w:eastAsia="en-US"/>
              </w:rPr>
              <w:t xml:space="preserve"> passed a resolution in the following terms to exclude the public from this part of the meeting:</w:t>
            </w:r>
          </w:p>
        </w:tc>
        <w:tc>
          <w:tcPr>
            <w:tcW w:w="1418" w:type="dxa"/>
            <w:tcBorders>
              <w:top w:val="single" w:sz="6" w:space="0" w:color="auto"/>
              <w:left w:val="single" w:sz="6" w:space="0" w:color="auto"/>
              <w:bottom w:val="single" w:sz="6" w:space="0" w:color="auto"/>
              <w:right w:val="single" w:sz="6" w:space="0" w:color="auto"/>
            </w:tcBorders>
          </w:tcPr>
          <w:p w14:paraId="5453A55B" w14:textId="77777777" w:rsidR="00C14B4D" w:rsidRPr="00055865" w:rsidRDefault="00C14B4D" w:rsidP="007343BD">
            <w:pPr>
              <w:widowControl w:val="0"/>
              <w:autoSpaceDE w:val="0"/>
              <w:autoSpaceDN w:val="0"/>
              <w:adjustRightInd w:val="0"/>
              <w:jc w:val="both"/>
              <w:rPr>
                <w:rFonts w:ascii="Arial" w:hAnsi="Arial" w:cs="Arial"/>
                <w:sz w:val="20"/>
                <w:szCs w:val="20"/>
              </w:rPr>
            </w:pPr>
          </w:p>
        </w:tc>
      </w:tr>
      <w:tr w:rsidR="00F53AAF" w:rsidRPr="00055865" w14:paraId="21EFDBE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D35C4B6" w14:textId="77777777" w:rsidR="00F53AAF" w:rsidRPr="00055865" w:rsidRDefault="00F53AAF"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0E0C468" w14:textId="77777777" w:rsidR="00C14B4D" w:rsidRPr="00C14B4D" w:rsidRDefault="00C14B4D" w:rsidP="00C14B4D">
            <w:pPr>
              <w:ind w:right="-1234"/>
              <w:jc w:val="both"/>
              <w:rPr>
                <w:rFonts w:ascii="Arial" w:eastAsia="Times New Roman" w:hAnsi="Arial" w:cs="Arial"/>
                <w:sz w:val="20"/>
                <w:szCs w:val="20"/>
                <w:lang w:eastAsia="en-US"/>
              </w:rPr>
            </w:pPr>
          </w:p>
          <w:p w14:paraId="59DBBC1F" w14:textId="57B375C6" w:rsidR="00C14B4D" w:rsidRPr="00C14B4D" w:rsidRDefault="00C14B4D" w:rsidP="00C14B4D">
            <w:pPr>
              <w:ind w:left="-108" w:right="-99"/>
              <w:jc w:val="both"/>
              <w:rPr>
                <w:rFonts w:ascii="Arial" w:eastAsia="Times New Roman" w:hAnsi="Arial" w:cs="Arial"/>
                <w:sz w:val="20"/>
                <w:szCs w:val="20"/>
                <w:lang w:eastAsia="en-US"/>
              </w:rPr>
            </w:pPr>
            <w:r w:rsidRPr="00C14B4D">
              <w:rPr>
                <w:rFonts w:ascii="Arial" w:eastAsia="Times New Roman" w:hAnsi="Arial" w:cs="Arial"/>
                <w:sz w:val="20"/>
                <w:szCs w:val="20"/>
                <w:lang w:eastAsia="en-US"/>
              </w:rPr>
              <w:t xml:space="preserve">Part II - That under S 4 (A) of the Public Bodies (Admissions to 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w:t>
            </w:r>
            <w:r>
              <w:rPr>
                <w:rFonts w:ascii="Arial" w:eastAsia="Times New Roman" w:hAnsi="Arial" w:cs="Arial"/>
                <w:sz w:val="20"/>
                <w:szCs w:val="20"/>
                <w:lang w:eastAsia="en-US"/>
              </w:rPr>
              <w:t xml:space="preserve"> to a contract</w:t>
            </w:r>
            <w:r w:rsidRPr="00C14B4D">
              <w:rPr>
                <w:rFonts w:ascii="Arial" w:eastAsia="Times New Roman" w:hAnsi="Arial" w:cs="Arial"/>
                <w:sz w:val="20"/>
                <w:szCs w:val="20"/>
                <w:lang w:eastAsia="en-US"/>
              </w:rPr>
              <w:t>:</w:t>
            </w:r>
          </w:p>
          <w:p w14:paraId="12C87DEB" w14:textId="77777777" w:rsidR="00F53AAF" w:rsidRPr="00C14B4D" w:rsidRDefault="00F53AAF" w:rsidP="007343BD">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0936754" w14:textId="77777777" w:rsidR="00F53AAF" w:rsidRPr="00055865" w:rsidRDefault="00F53AAF" w:rsidP="007343BD">
            <w:pPr>
              <w:widowControl w:val="0"/>
              <w:autoSpaceDE w:val="0"/>
              <w:autoSpaceDN w:val="0"/>
              <w:adjustRightInd w:val="0"/>
              <w:jc w:val="both"/>
              <w:rPr>
                <w:rFonts w:ascii="Arial" w:hAnsi="Arial" w:cs="Arial"/>
                <w:sz w:val="20"/>
                <w:szCs w:val="20"/>
              </w:rPr>
            </w:pPr>
          </w:p>
        </w:tc>
      </w:tr>
      <w:tr w:rsidR="00F53AAF" w:rsidRPr="00055865" w14:paraId="4480DD3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B6247BB" w14:textId="77777777" w:rsidR="00F53AAF" w:rsidRPr="00055865" w:rsidRDefault="00F53AAF"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46692DF" w14:textId="77777777" w:rsidR="00F53AAF" w:rsidRPr="00055865" w:rsidRDefault="00F53AAF"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E1D48DA" w14:textId="77777777" w:rsidR="00F53AAF" w:rsidRPr="00055865" w:rsidRDefault="00F53AAF" w:rsidP="007343BD">
            <w:pPr>
              <w:widowControl w:val="0"/>
              <w:autoSpaceDE w:val="0"/>
              <w:autoSpaceDN w:val="0"/>
              <w:adjustRightInd w:val="0"/>
              <w:jc w:val="both"/>
              <w:rPr>
                <w:rFonts w:ascii="Arial" w:hAnsi="Arial" w:cs="Arial"/>
                <w:sz w:val="20"/>
                <w:szCs w:val="20"/>
              </w:rPr>
            </w:pPr>
          </w:p>
        </w:tc>
      </w:tr>
      <w:tr w:rsidR="00C14B4D" w:rsidRPr="00055865" w14:paraId="242E031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CCAE05E" w14:textId="1439E57F" w:rsidR="00C14B4D" w:rsidRPr="00055865" w:rsidRDefault="00C14B4D" w:rsidP="007343BD">
            <w:pPr>
              <w:widowControl w:val="0"/>
              <w:autoSpaceDE w:val="0"/>
              <w:autoSpaceDN w:val="0"/>
              <w:adjustRightInd w:val="0"/>
              <w:jc w:val="both"/>
              <w:rPr>
                <w:rFonts w:ascii="Arial" w:hAnsi="Arial" w:cs="Arial"/>
                <w:b/>
                <w:bCs/>
                <w:sz w:val="20"/>
                <w:szCs w:val="20"/>
              </w:rPr>
            </w:pPr>
            <w:r>
              <w:rPr>
                <w:rFonts w:ascii="Arial" w:hAnsi="Arial" w:cs="Arial"/>
                <w:b/>
                <w:bCs/>
                <w:sz w:val="20"/>
                <w:szCs w:val="20"/>
              </w:rPr>
              <w:t>11.</w:t>
            </w:r>
          </w:p>
        </w:tc>
        <w:tc>
          <w:tcPr>
            <w:tcW w:w="7371" w:type="dxa"/>
            <w:tcBorders>
              <w:top w:val="single" w:sz="6" w:space="0" w:color="auto"/>
              <w:left w:val="single" w:sz="6" w:space="0" w:color="auto"/>
              <w:bottom w:val="single" w:sz="6" w:space="0" w:color="auto"/>
              <w:right w:val="single" w:sz="6" w:space="0" w:color="auto"/>
            </w:tcBorders>
          </w:tcPr>
          <w:p w14:paraId="6E0E4AE4" w14:textId="5952A601" w:rsidR="00C14B4D" w:rsidRPr="00C14B4D" w:rsidRDefault="00C14B4D" w:rsidP="00C14B4D">
            <w:pPr>
              <w:jc w:val="both"/>
              <w:rPr>
                <w:rFonts w:ascii="Arial" w:hAnsi="Arial" w:cs="Arial"/>
                <w:b/>
                <w:sz w:val="20"/>
                <w:szCs w:val="20"/>
                <w:lang w:eastAsia="en-GB"/>
              </w:rPr>
            </w:pPr>
            <w:r w:rsidRPr="00C14B4D">
              <w:rPr>
                <w:rFonts w:ascii="Arial" w:eastAsia="Calibri" w:hAnsi="Arial" w:cs="Arial"/>
                <w:b/>
                <w:bCs/>
                <w:color w:val="000000"/>
                <w:sz w:val="20"/>
                <w:szCs w:val="20"/>
                <w:lang w:eastAsia="en-GB"/>
              </w:rPr>
              <w:t>APP/A1910/W/17/3192066 - Removal of Condition 1 (Two-Year Temporary Planning Permission) of Appeal Decision (APP/A1910/C/14/223612) Appeal of Planning Application 4/00435/14/ENA (Motorcycle/Motor Vehicle activities and associated storage/parking).</w:t>
            </w:r>
          </w:p>
        </w:tc>
        <w:tc>
          <w:tcPr>
            <w:tcW w:w="1418" w:type="dxa"/>
            <w:tcBorders>
              <w:top w:val="single" w:sz="6" w:space="0" w:color="auto"/>
              <w:left w:val="single" w:sz="6" w:space="0" w:color="auto"/>
              <w:bottom w:val="single" w:sz="6" w:space="0" w:color="auto"/>
              <w:right w:val="single" w:sz="6" w:space="0" w:color="auto"/>
            </w:tcBorders>
          </w:tcPr>
          <w:p w14:paraId="355BF761" w14:textId="77777777" w:rsidR="00C14B4D" w:rsidRPr="00055865" w:rsidRDefault="00C14B4D" w:rsidP="007343BD">
            <w:pPr>
              <w:widowControl w:val="0"/>
              <w:autoSpaceDE w:val="0"/>
              <w:autoSpaceDN w:val="0"/>
              <w:adjustRightInd w:val="0"/>
              <w:jc w:val="both"/>
              <w:rPr>
                <w:rFonts w:ascii="Arial" w:hAnsi="Arial" w:cs="Arial"/>
                <w:sz w:val="20"/>
                <w:szCs w:val="20"/>
              </w:rPr>
            </w:pPr>
          </w:p>
        </w:tc>
      </w:tr>
      <w:tr w:rsidR="00C14B4D" w:rsidRPr="00055865" w14:paraId="0D853EC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427C56D" w14:textId="77777777" w:rsidR="00C14B4D" w:rsidRPr="00055865" w:rsidRDefault="00C14B4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CDA7CA" w14:textId="16BBBB76" w:rsidR="00C14B4D" w:rsidRPr="00C14B4D" w:rsidRDefault="00C14B4D" w:rsidP="00F91991">
            <w:pPr>
              <w:jc w:val="both"/>
              <w:rPr>
                <w:rFonts w:ascii="Arial" w:hAnsi="Arial" w:cs="Arial"/>
                <w:sz w:val="20"/>
                <w:szCs w:val="20"/>
                <w:lang w:eastAsia="en-GB"/>
              </w:rPr>
            </w:pPr>
            <w:r w:rsidRPr="00C14B4D">
              <w:rPr>
                <w:rFonts w:ascii="Arial" w:hAnsi="Arial" w:cs="Arial"/>
                <w:sz w:val="20"/>
                <w:szCs w:val="20"/>
                <w:lang w:eastAsia="en-GB"/>
              </w:rPr>
              <w:t>Agreed to appoint</w:t>
            </w:r>
            <w:r>
              <w:rPr>
                <w:rFonts w:ascii="Arial" w:hAnsi="Arial" w:cs="Arial"/>
                <w:sz w:val="20"/>
                <w:szCs w:val="20"/>
                <w:lang w:eastAsia="en-GB"/>
              </w:rPr>
              <w:t xml:space="preserve"> </w:t>
            </w:r>
            <w:r w:rsidR="00F91991">
              <w:rPr>
                <w:rFonts w:ascii="Arial" w:hAnsi="Arial" w:cs="Arial"/>
                <w:sz w:val="20"/>
                <w:szCs w:val="20"/>
                <w:lang w:eastAsia="en-GB"/>
              </w:rPr>
              <w:t>a Planning C</w:t>
            </w:r>
            <w:r>
              <w:rPr>
                <w:rFonts w:ascii="Arial" w:hAnsi="Arial" w:cs="Arial"/>
                <w:sz w:val="20"/>
                <w:szCs w:val="20"/>
                <w:lang w:eastAsia="en-GB"/>
              </w:rPr>
              <w:t>onsultant to represent the P</w:t>
            </w:r>
            <w:r w:rsidRPr="00C14B4D">
              <w:rPr>
                <w:rFonts w:ascii="Arial" w:hAnsi="Arial" w:cs="Arial"/>
                <w:sz w:val="20"/>
                <w:szCs w:val="20"/>
                <w:lang w:eastAsia="en-GB"/>
              </w:rPr>
              <w:t>arish Council at the hearing to be held on 22 August 2018.</w:t>
            </w:r>
          </w:p>
        </w:tc>
        <w:tc>
          <w:tcPr>
            <w:tcW w:w="1418" w:type="dxa"/>
            <w:tcBorders>
              <w:top w:val="single" w:sz="6" w:space="0" w:color="auto"/>
              <w:left w:val="single" w:sz="6" w:space="0" w:color="auto"/>
              <w:bottom w:val="single" w:sz="6" w:space="0" w:color="auto"/>
              <w:right w:val="single" w:sz="6" w:space="0" w:color="auto"/>
            </w:tcBorders>
          </w:tcPr>
          <w:p w14:paraId="60AAA4E8" w14:textId="3BC395B2" w:rsidR="00C14B4D" w:rsidRPr="00055865" w:rsidRDefault="00C14B4D" w:rsidP="007343BD">
            <w:pPr>
              <w:widowControl w:val="0"/>
              <w:autoSpaceDE w:val="0"/>
              <w:autoSpaceDN w:val="0"/>
              <w:adjustRightInd w:val="0"/>
              <w:jc w:val="both"/>
              <w:rPr>
                <w:rFonts w:ascii="Arial" w:hAnsi="Arial" w:cs="Arial"/>
                <w:sz w:val="20"/>
                <w:szCs w:val="20"/>
              </w:rPr>
            </w:pPr>
            <w:r>
              <w:rPr>
                <w:rFonts w:ascii="Arial" w:hAnsi="Arial" w:cs="Arial"/>
                <w:sz w:val="20"/>
                <w:szCs w:val="20"/>
              </w:rPr>
              <w:t>Parish Clerk</w:t>
            </w:r>
          </w:p>
        </w:tc>
      </w:tr>
      <w:tr w:rsidR="00C14B4D" w:rsidRPr="00055865" w14:paraId="19EFA4C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B86E78C" w14:textId="77777777" w:rsidR="00C14B4D" w:rsidRPr="00055865" w:rsidRDefault="00C14B4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16DC9BD" w14:textId="77777777" w:rsidR="00C14B4D" w:rsidRPr="00055865" w:rsidRDefault="00C14B4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E1365E" w14:textId="77777777" w:rsidR="00C14B4D" w:rsidRPr="00055865" w:rsidRDefault="00C14B4D" w:rsidP="007343BD">
            <w:pPr>
              <w:widowControl w:val="0"/>
              <w:autoSpaceDE w:val="0"/>
              <w:autoSpaceDN w:val="0"/>
              <w:adjustRightInd w:val="0"/>
              <w:jc w:val="both"/>
              <w:rPr>
                <w:rFonts w:ascii="Arial" w:hAnsi="Arial" w:cs="Arial"/>
                <w:sz w:val="20"/>
                <w:szCs w:val="20"/>
              </w:rPr>
            </w:pPr>
          </w:p>
        </w:tc>
      </w:tr>
      <w:tr w:rsidR="00C14B4D" w:rsidRPr="00055865" w14:paraId="2EB87B9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8E97CCA" w14:textId="77777777" w:rsidR="00C14B4D" w:rsidRPr="00055865" w:rsidRDefault="00C14B4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65230D" w14:textId="77777777" w:rsidR="00C14B4D" w:rsidRPr="00055865" w:rsidRDefault="00C14B4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2FEA979" w14:textId="77777777" w:rsidR="00C14B4D" w:rsidRPr="00055865" w:rsidRDefault="00C14B4D" w:rsidP="007343BD">
            <w:pPr>
              <w:widowControl w:val="0"/>
              <w:autoSpaceDE w:val="0"/>
              <w:autoSpaceDN w:val="0"/>
              <w:adjustRightInd w:val="0"/>
              <w:jc w:val="both"/>
              <w:rPr>
                <w:rFonts w:ascii="Arial" w:hAnsi="Arial" w:cs="Arial"/>
                <w:sz w:val="20"/>
                <w:szCs w:val="20"/>
              </w:rPr>
            </w:pPr>
          </w:p>
        </w:tc>
      </w:tr>
      <w:tr w:rsidR="007343BD" w:rsidRPr="00055865"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3979DB43"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7343BD" w:rsidRPr="00055865"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7343BD" w:rsidRPr="00055865" w:rsidRDefault="007343BD" w:rsidP="007343B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7343BD" w:rsidRPr="00055865" w:rsidRDefault="007343BD" w:rsidP="007343B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7343BD" w:rsidRPr="00055865" w:rsidRDefault="007343BD" w:rsidP="007343BD">
            <w:pPr>
              <w:widowControl w:val="0"/>
              <w:autoSpaceDE w:val="0"/>
              <w:autoSpaceDN w:val="0"/>
              <w:adjustRightInd w:val="0"/>
              <w:jc w:val="both"/>
              <w:rPr>
                <w:rFonts w:ascii="Arial" w:hAnsi="Arial" w:cs="Arial"/>
                <w:sz w:val="20"/>
                <w:szCs w:val="20"/>
              </w:rPr>
            </w:pPr>
          </w:p>
        </w:tc>
      </w:tr>
      <w:tr w:rsidR="00C14B4D" w:rsidRPr="00055865" w14:paraId="3456EA2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AF9AAE" w14:textId="77777777" w:rsidR="00C14B4D" w:rsidRPr="00055865" w:rsidRDefault="00C14B4D" w:rsidP="00C14B4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CDD78E" w14:textId="3F8E9774" w:rsidR="00C14B4D" w:rsidRPr="00055865" w:rsidRDefault="00C14B4D" w:rsidP="00C14B4D">
            <w:pPr>
              <w:jc w:val="both"/>
              <w:rPr>
                <w:rFonts w:ascii="Arial" w:hAnsi="Arial" w:cs="Arial"/>
                <w:b/>
                <w:sz w:val="20"/>
                <w:szCs w:val="20"/>
                <w:lang w:eastAsia="en-GB"/>
              </w:rPr>
            </w:pPr>
            <w:r w:rsidRPr="00055865">
              <w:rPr>
                <w:rFonts w:ascii="Arial" w:hAnsi="Arial" w:cs="Arial"/>
                <w:sz w:val="20"/>
                <w:szCs w:val="20"/>
              </w:rPr>
              <w:t>Meeting ended 7.</w:t>
            </w:r>
            <w:r>
              <w:rPr>
                <w:rFonts w:ascii="Arial" w:hAnsi="Arial" w:cs="Arial"/>
                <w:sz w:val="20"/>
                <w:szCs w:val="20"/>
              </w:rPr>
              <w:t>45</w:t>
            </w:r>
            <w:r w:rsidRPr="00055865">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46D35454" w14:textId="77777777" w:rsidR="00C14B4D" w:rsidRPr="00055865" w:rsidRDefault="00C14B4D" w:rsidP="00C14B4D">
            <w:pPr>
              <w:widowControl w:val="0"/>
              <w:autoSpaceDE w:val="0"/>
              <w:autoSpaceDN w:val="0"/>
              <w:adjustRightInd w:val="0"/>
              <w:jc w:val="both"/>
              <w:rPr>
                <w:rFonts w:ascii="Arial" w:hAnsi="Arial" w:cs="Arial"/>
                <w:sz w:val="20"/>
                <w:szCs w:val="20"/>
              </w:rPr>
            </w:pPr>
          </w:p>
        </w:tc>
      </w:tr>
      <w:tr w:rsidR="00C14B4D" w:rsidRPr="00055865"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C14B4D" w:rsidRPr="00055865" w:rsidRDefault="00C14B4D" w:rsidP="00C14B4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C14B4D" w:rsidRPr="00055865" w:rsidRDefault="00C14B4D" w:rsidP="00C14B4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C14B4D" w:rsidRPr="00055865" w:rsidRDefault="00C14B4D" w:rsidP="00C14B4D">
            <w:pPr>
              <w:widowControl w:val="0"/>
              <w:autoSpaceDE w:val="0"/>
              <w:autoSpaceDN w:val="0"/>
              <w:adjustRightInd w:val="0"/>
              <w:jc w:val="both"/>
              <w:rPr>
                <w:rFonts w:ascii="Arial" w:hAnsi="Arial" w:cs="Arial"/>
                <w:sz w:val="20"/>
                <w:szCs w:val="20"/>
              </w:rPr>
            </w:pPr>
          </w:p>
        </w:tc>
      </w:tr>
      <w:tr w:rsidR="00C14B4D" w:rsidRPr="00055865" w14:paraId="526C6BE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D6873AD" w14:textId="77777777" w:rsidR="00C14B4D" w:rsidRPr="00055865" w:rsidRDefault="00C14B4D" w:rsidP="00C14B4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2A7EC6" w14:textId="77777777" w:rsidR="00C14B4D" w:rsidRPr="00055865" w:rsidRDefault="00C14B4D" w:rsidP="00C14B4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4E6458" w14:textId="77777777" w:rsidR="00C14B4D" w:rsidRPr="00055865" w:rsidRDefault="00C14B4D" w:rsidP="00C14B4D">
            <w:pPr>
              <w:widowControl w:val="0"/>
              <w:autoSpaceDE w:val="0"/>
              <w:autoSpaceDN w:val="0"/>
              <w:adjustRightInd w:val="0"/>
              <w:jc w:val="both"/>
              <w:rPr>
                <w:rFonts w:ascii="Arial" w:hAnsi="Arial" w:cs="Arial"/>
                <w:sz w:val="20"/>
                <w:szCs w:val="20"/>
              </w:rPr>
            </w:pPr>
          </w:p>
        </w:tc>
      </w:tr>
      <w:tr w:rsidR="00C14B4D" w:rsidRPr="00055865" w14:paraId="3BCF7DA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C095710" w14:textId="77777777" w:rsidR="00C14B4D" w:rsidRPr="00055865" w:rsidRDefault="00C14B4D" w:rsidP="00C14B4D">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5DF40D" w14:textId="77777777" w:rsidR="00C14B4D" w:rsidRPr="00055865" w:rsidRDefault="00C14B4D" w:rsidP="00C14B4D">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687EA6" w14:textId="77777777" w:rsidR="00C14B4D" w:rsidRPr="00055865" w:rsidRDefault="00C14B4D" w:rsidP="00C14B4D">
            <w:pPr>
              <w:widowControl w:val="0"/>
              <w:autoSpaceDE w:val="0"/>
              <w:autoSpaceDN w:val="0"/>
              <w:adjustRightInd w:val="0"/>
              <w:jc w:val="both"/>
              <w:rPr>
                <w:rFonts w:ascii="Arial" w:hAnsi="Arial" w:cs="Arial"/>
                <w:sz w:val="20"/>
                <w:szCs w:val="20"/>
              </w:rPr>
            </w:pPr>
          </w:p>
        </w:tc>
      </w:tr>
    </w:tbl>
    <w:p w14:paraId="3B13781D" w14:textId="77777777" w:rsidR="00117A8A" w:rsidRPr="00117A8A" w:rsidRDefault="00117A8A" w:rsidP="00117A8A">
      <w:pPr>
        <w:ind w:left="1440" w:hanging="720"/>
        <w:jc w:val="both"/>
        <w:rPr>
          <w:rFonts w:eastAsia="Times New Roman"/>
          <w:sz w:val="20"/>
          <w:szCs w:val="20"/>
          <w:lang w:eastAsia="en-US"/>
        </w:rPr>
      </w:pPr>
    </w:p>
    <w:p w14:paraId="37491E88" w14:textId="77777777" w:rsidR="00117A8A" w:rsidRPr="00117A8A" w:rsidRDefault="00117A8A" w:rsidP="00117A8A">
      <w:pPr>
        <w:spacing w:line="220" w:lineRule="exact"/>
        <w:ind w:left="720"/>
        <w:jc w:val="both"/>
        <w:rPr>
          <w:rFonts w:ascii="Arial" w:eastAsiaTheme="minorHAnsi" w:hAnsi="Arial" w:cs="Arial"/>
          <w:sz w:val="20"/>
          <w:szCs w:val="20"/>
          <w:lang w:eastAsia="en-US"/>
        </w:rPr>
      </w:pPr>
    </w:p>
    <w:p w14:paraId="4D53D188" w14:textId="77777777" w:rsidR="007343BD" w:rsidRPr="00055865" w:rsidRDefault="007343BD" w:rsidP="007343BD">
      <w:pPr>
        <w:ind w:left="1440" w:hanging="720"/>
        <w:jc w:val="both"/>
        <w:rPr>
          <w:rFonts w:ascii="Arial" w:eastAsia="Times New Roman" w:hAnsi="Arial" w:cs="Arial"/>
          <w:sz w:val="20"/>
          <w:szCs w:val="20"/>
          <w:lang w:eastAsia="en-US"/>
        </w:rPr>
      </w:pPr>
    </w:p>
    <w:sectPr w:rsidR="007343BD" w:rsidRPr="00055865" w:rsidSect="002A2FEE">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C14B4D" w:rsidRDefault="00C14B4D">
      <w:r>
        <w:separator/>
      </w:r>
    </w:p>
  </w:endnote>
  <w:endnote w:type="continuationSeparator" w:id="0">
    <w:p w14:paraId="05F0CE5D" w14:textId="77777777" w:rsidR="00C14B4D" w:rsidRDefault="00C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3DD7" w14:textId="77777777" w:rsidR="00754E7B" w:rsidRDefault="00754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C14B4D" w:rsidRDefault="00C14B4D" w:rsidP="002E36E1">
    <w:pPr>
      <w:pStyle w:val="Footer"/>
      <w:tabs>
        <w:tab w:val="clear" w:pos="8306"/>
        <w:tab w:val="right" w:pos="9360"/>
      </w:tabs>
      <w:ind w:left="-1080" w:right="-1054"/>
      <w:jc w:val="center"/>
      <w:rPr>
        <w:sz w:val="16"/>
        <w:szCs w:val="16"/>
      </w:rPr>
    </w:pPr>
  </w:p>
  <w:p w14:paraId="2FB6A3CE" w14:textId="585F3D6C" w:rsidR="00C14B4D" w:rsidRDefault="00C14B4D"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8 August 2018</w:t>
    </w:r>
  </w:p>
  <w:p w14:paraId="0CB6E33E" w14:textId="7397D081" w:rsidR="00C14B4D" w:rsidRPr="00D50606" w:rsidRDefault="00C14B4D"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A67BB0">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A67BB0">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10/08/2018</w:t>
    </w:r>
    <w:r w:rsidRPr="00D50606">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7C35" w14:textId="77777777" w:rsidR="00754E7B" w:rsidRDefault="0075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C14B4D" w:rsidRDefault="00C14B4D">
      <w:r>
        <w:separator/>
      </w:r>
    </w:p>
  </w:footnote>
  <w:footnote w:type="continuationSeparator" w:id="0">
    <w:p w14:paraId="178CA21C" w14:textId="77777777" w:rsidR="00C14B4D" w:rsidRDefault="00C1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2374" w14:textId="161EF660" w:rsidR="00754E7B" w:rsidRDefault="00754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3CDE81C3" w:rsidR="00C14B4D" w:rsidRDefault="00C14B4D" w:rsidP="002A2FEE">
    <w:pPr>
      <w:pStyle w:val="Header"/>
      <w:ind w:right="261"/>
    </w:pPr>
  </w:p>
  <w:p w14:paraId="1D90633A" w14:textId="77777777" w:rsidR="00C14B4D" w:rsidRDefault="00C14B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7882" w14:textId="25ADC302" w:rsidR="00754E7B" w:rsidRDefault="00754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444"/>
    <w:multiLevelType w:val="hybridMultilevel"/>
    <w:tmpl w:val="DEF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34C3C"/>
    <w:multiLevelType w:val="hybridMultilevel"/>
    <w:tmpl w:val="D98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65CF"/>
    <w:multiLevelType w:val="hybridMultilevel"/>
    <w:tmpl w:val="27D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0">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2"/>
  </w:num>
  <w:num w:numId="5">
    <w:abstractNumId w:val="17"/>
  </w:num>
  <w:num w:numId="6">
    <w:abstractNumId w:val="25"/>
  </w:num>
  <w:num w:numId="7">
    <w:abstractNumId w:val="7"/>
  </w:num>
  <w:num w:numId="8">
    <w:abstractNumId w:val="8"/>
  </w:num>
  <w:num w:numId="9">
    <w:abstractNumId w:val="21"/>
  </w:num>
  <w:num w:numId="10">
    <w:abstractNumId w:val="14"/>
  </w:num>
  <w:num w:numId="11">
    <w:abstractNumId w:val="6"/>
  </w:num>
  <w:num w:numId="12">
    <w:abstractNumId w:val="1"/>
  </w:num>
  <w:num w:numId="13">
    <w:abstractNumId w:val="23"/>
  </w:num>
  <w:num w:numId="14">
    <w:abstractNumId w:val="9"/>
  </w:num>
  <w:num w:numId="15">
    <w:abstractNumId w:val="10"/>
  </w:num>
  <w:num w:numId="16">
    <w:abstractNumId w:val="22"/>
  </w:num>
  <w:num w:numId="17">
    <w:abstractNumId w:val="20"/>
  </w:num>
  <w:num w:numId="18">
    <w:abstractNumId w:val="4"/>
  </w:num>
  <w:num w:numId="19">
    <w:abstractNumId w:val="19"/>
  </w:num>
  <w:num w:numId="20">
    <w:abstractNumId w:val="0"/>
  </w:num>
  <w:num w:numId="21">
    <w:abstractNumId w:val="26"/>
  </w:num>
  <w:num w:numId="22">
    <w:abstractNumId w:val="13"/>
  </w:num>
  <w:num w:numId="23">
    <w:abstractNumId w:val="18"/>
  </w:num>
  <w:num w:numId="24">
    <w:abstractNumId w:val="11"/>
  </w:num>
  <w:num w:numId="25">
    <w:abstractNumId w:val="5"/>
  </w:num>
  <w:num w:numId="26">
    <w:abstractNumId w:val="15"/>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1731C"/>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5865"/>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A8A"/>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445"/>
    <w:rsid w:val="001B3508"/>
    <w:rsid w:val="001B5F3A"/>
    <w:rsid w:val="001B6B6E"/>
    <w:rsid w:val="001B6FB7"/>
    <w:rsid w:val="001C0200"/>
    <w:rsid w:val="001C1B6B"/>
    <w:rsid w:val="001C215C"/>
    <w:rsid w:val="001C2640"/>
    <w:rsid w:val="001C315C"/>
    <w:rsid w:val="001C3260"/>
    <w:rsid w:val="001C4CCB"/>
    <w:rsid w:val="001C625E"/>
    <w:rsid w:val="001D0B02"/>
    <w:rsid w:val="001D1D1E"/>
    <w:rsid w:val="001D382C"/>
    <w:rsid w:val="001D3C10"/>
    <w:rsid w:val="001D4EA4"/>
    <w:rsid w:val="001D6516"/>
    <w:rsid w:val="001E216A"/>
    <w:rsid w:val="001E3930"/>
    <w:rsid w:val="001E422D"/>
    <w:rsid w:val="001E583D"/>
    <w:rsid w:val="001E7AD1"/>
    <w:rsid w:val="001F0895"/>
    <w:rsid w:val="001F2002"/>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739"/>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590F"/>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4E2B"/>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1677F"/>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3140"/>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3F0"/>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43BD"/>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4E7B"/>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5C0A"/>
    <w:rsid w:val="00847ACE"/>
    <w:rsid w:val="00847B50"/>
    <w:rsid w:val="00847E0C"/>
    <w:rsid w:val="008502FD"/>
    <w:rsid w:val="0085058C"/>
    <w:rsid w:val="00850823"/>
    <w:rsid w:val="00850BCE"/>
    <w:rsid w:val="00850C13"/>
    <w:rsid w:val="0085125C"/>
    <w:rsid w:val="008518CF"/>
    <w:rsid w:val="00852021"/>
    <w:rsid w:val="00852AB2"/>
    <w:rsid w:val="008532FA"/>
    <w:rsid w:val="00853BE2"/>
    <w:rsid w:val="0085478D"/>
    <w:rsid w:val="00855290"/>
    <w:rsid w:val="00855A3C"/>
    <w:rsid w:val="008568FF"/>
    <w:rsid w:val="0085718D"/>
    <w:rsid w:val="008603A5"/>
    <w:rsid w:val="0086074E"/>
    <w:rsid w:val="00862929"/>
    <w:rsid w:val="00863F45"/>
    <w:rsid w:val="00865137"/>
    <w:rsid w:val="00866607"/>
    <w:rsid w:val="00867851"/>
    <w:rsid w:val="00867E85"/>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1EA"/>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67BB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3185"/>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374"/>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4B4D"/>
    <w:rsid w:val="00C178E7"/>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2FEB"/>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741"/>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2F71"/>
    <w:rsid w:val="00E4338D"/>
    <w:rsid w:val="00E4519E"/>
    <w:rsid w:val="00E50ECA"/>
    <w:rsid w:val="00E50F7D"/>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3AAF"/>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199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8"/>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0627839">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78306202">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E3DB1-DFEA-4CAE-8536-81ADDDFA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D6F138AB</Template>
  <TotalTime>55</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10</cp:revision>
  <cp:lastPrinted>2018-07-17T10:55:00Z</cp:lastPrinted>
  <dcterms:created xsi:type="dcterms:W3CDTF">2018-08-09T10:42:00Z</dcterms:created>
  <dcterms:modified xsi:type="dcterms:W3CDTF">2018-09-05T12:33:00Z</dcterms:modified>
</cp:coreProperties>
</file>